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F66" w:rsidRDefault="009F6F66" w:rsidP="00554335">
      <w:pPr>
        <w:pStyle w:val="AHPRADocumenttitle"/>
      </w:pPr>
      <w:bookmarkStart w:id="0" w:name="_GoBack"/>
      <w:bookmarkEnd w:id="0"/>
    </w:p>
    <w:p w:rsidR="009F6F66" w:rsidRDefault="009F6F66" w:rsidP="00554335">
      <w:pPr>
        <w:pStyle w:val="AHPRADocumenttitle"/>
      </w:pPr>
    </w:p>
    <w:p w:rsidR="00FC2881" w:rsidRPr="00554335" w:rsidRDefault="00F03FFF" w:rsidP="00554335">
      <w:pPr>
        <w:pStyle w:val="AHPRADocumenttitle"/>
      </w:pPr>
      <w:r>
        <w:t xml:space="preserve">Information for applicants </w:t>
      </w:r>
    </w:p>
    <w:p w:rsidR="00C35DE1" w:rsidRPr="00554335" w:rsidRDefault="003D6C25" w:rsidP="00FC2881">
      <w:pPr>
        <w:pStyle w:val="AHPRAHeadline"/>
        <w:outlineLvl w:val="0"/>
      </w:pPr>
      <w:r>
        <w:rPr>
          <w:noProof/>
          <w:lang w:eastAsia="en-AU"/>
        </w:rPr>
        <w:pict>
          <v:shapetype id="_x0000_t32" coordsize="21600,21600" o:spt="32" o:oned="t" path="m,l21600,21600e" filled="f">
            <v:path arrowok="t" fillok="f" o:connecttype="none"/>
            <o:lock v:ext="edit" shapetype="t"/>
          </v:shapetype>
          <v:shape id="AutoShape 3" o:spid="_x0000_s1026" type="#_x0000_t32" style="position:absolute;margin-left:-55.65pt;margin-top:.15pt;width:280.6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rON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"/>
        </w:pict>
      </w:r>
    </w:p>
    <w:p w:rsidR="00C35DE1" w:rsidRPr="00E73698" w:rsidRDefault="00113FAB" w:rsidP="00E73698">
      <w:pPr>
        <w:pStyle w:val="AHPRAbodytext"/>
      </w:pPr>
      <w:r>
        <w:t>December</w:t>
      </w:r>
      <w:r w:rsidR="00427A6B">
        <w:t xml:space="preserve"> 201</w:t>
      </w:r>
      <w:r>
        <w:t>9</w:t>
      </w:r>
    </w:p>
    <w:p w:rsidR="007E2C84" w:rsidRDefault="00427A6B" w:rsidP="00554335">
      <w:pPr>
        <w:pStyle w:val="AHPRADocumentsubheading"/>
      </w:pPr>
      <w:r>
        <w:t>E</w:t>
      </w:r>
      <w:r w:rsidR="00F03FFF">
        <w:t xml:space="preserve">vidence </w:t>
      </w:r>
      <w:r>
        <w:t>requirements for eligibility</w:t>
      </w:r>
      <w:r w:rsidR="00F03FFF">
        <w:t xml:space="preserve"> for the competent authority pathway category B (United Kingdom)</w:t>
      </w:r>
    </w:p>
    <w:p w:rsidR="00427A6B" w:rsidRDefault="00F03FFF" w:rsidP="00F03FFF">
      <w:pPr>
        <w:pStyle w:val="AHPRAbodyContextparanumbered"/>
        <w:numPr>
          <w:ilvl w:val="0"/>
          <w:numId w:val="0"/>
        </w:numPr>
      </w:pPr>
      <w:r w:rsidRPr="006E12FA">
        <w:t>Th</w:t>
      </w:r>
      <w:r>
        <w:t>ese explanatory notes</w:t>
      </w:r>
      <w:r w:rsidRPr="006E12FA">
        <w:t xml:space="preserve"> a</w:t>
      </w:r>
      <w:r w:rsidR="00CF374F">
        <w:t>re for</w:t>
      </w:r>
      <w:r w:rsidRPr="006E12FA">
        <w:t xml:space="preserve"> </w:t>
      </w:r>
      <w:r w:rsidR="00CF374F">
        <w:t>international medical graduates (</w:t>
      </w:r>
      <w:r w:rsidRPr="006E12FA">
        <w:t>IMGs</w:t>
      </w:r>
      <w:r w:rsidR="00CF374F">
        <w:t>)</w:t>
      </w:r>
      <w:r w:rsidRPr="006E12FA">
        <w:t xml:space="preserve"> </w:t>
      </w:r>
      <w:r>
        <w:t xml:space="preserve">who are applying for the competent authority pathway under </w:t>
      </w:r>
      <w:r w:rsidRPr="000A304A">
        <w:rPr>
          <w:b/>
        </w:rPr>
        <w:t>category B</w:t>
      </w:r>
      <w:r w:rsidR="00427A6B">
        <w:t xml:space="preserve">. </w:t>
      </w:r>
      <w:r>
        <w:t xml:space="preserve"> </w:t>
      </w:r>
    </w:p>
    <w:p w:rsidR="00956ED8" w:rsidRPr="00956ED8" w:rsidRDefault="00956ED8" w:rsidP="00956ED8">
      <w:pPr>
        <w:pStyle w:val="AHPRAbodyContextparanumbered"/>
        <w:numPr>
          <w:ilvl w:val="0"/>
          <w:numId w:val="0"/>
        </w:numPr>
        <w:rPr>
          <w:i/>
        </w:rPr>
      </w:pPr>
      <w:r>
        <w:t xml:space="preserve">This document incorporates and replaces previous information for </w:t>
      </w:r>
      <w:r w:rsidR="00EC6280">
        <w:t xml:space="preserve">Category B </w:t>
      </w:r>
      <w:r>
        <w:t xml:space="preserve">applicants dated August 2015, </w:t>
      </w:r>
      <w:proofErr w:type="gramStart"/>
      <w:r w:rsidRPr="00956ED8">
        <w:rPr>
          <w:i/>
        </w:rPr>
        <w:t>How</w:t>
      </w:r>
      <w:proofErr w:type="gramEnd"/>
      <w:r w:rsidRPr="00956ED8">
        <w:rPr>
          <w:i/>
        </w:rPr>
        <w:t xml:space="preserve"> to provide evidence of ‘internship equivalent’ for the competent authority pathway category A and B (United Kingdom).</w:t>
      </w:r>
    </w:p>
    <w:p w:rsidR="00CF374F" w:rsidRDefault="00CF374F" w:rsidP="00F03FFF">
      <w:pPr>
        <w:pStyle w:val="AHPRAbodyContextparanumbered"/>
        <w:numPr>
          <w:ilvl w:val="0"/>
          <w:numId w:val="0"/>
        </w:numPr>
      </w:pPr>
      <w:r>
        <w:t xml:space="preserve">The eligibility criteria for the competent authority pathway category B </w:t>
      </w:r>
      <w:r w:rsidR="00207156">
        <w:t>is</w:t>
      </w:r>
      <w: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1526"/>
        <w:gridCol w:w="8221"/>
      </w:tblGrid>
      <w:tr w:rsidR="00CF374F" w:rsidTr="00427A6B">
        <w:trPr>
          <w:trHeight w:val="454"/>
        </w:trPr>
        <w:tc>
          <w:tcPr>
            <w:tcW w:w="1526" w:type="dxa"/>
            <w:tcBorders>
              <w:top w:val="single" w:sz="4" w:space="0" w:color="auto"/>
              <w:left w:val="single" w:sz="4" w:space="0" w:color="auto"/>
              <w:bottom w:val="single" w:sz="4" w:space="0" w:color="auto"/>
              <w:right w:val="single" w:sz="4" w:space="0" w:color="auto"/>
            </w:tcBorders>
            <w:vAlign w:val="center"/>
            <w:hideMark/>
          </w:tcPr>
          <w:p w:rsidR="00CF374F" w:rsidRDefault="00CF374F" w:rsidP="00427A6B">
            <w:pPr>
              <w:pStyle w:val="AHPRASubhead"/>
              <w:spacing w:after="120"/>
              <w:rPr>
                <w:color w:val="auto"/>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CF374F" w:rsidRDefault="00CF374F" w:rsidP="00E74488">
            <w:pPr>
              <w:pStyle w:val="AHPRASubhead"/>
              <w:spacing w:after="120"/>
              <w:rPr>
                <w:bCs/>
                <w:color w:val="auto"/>
              </w:rPr>
            </w:pPr>
            <w:r>
              <w:rPr>
                <w:bCs/>
                <w:color w:val="auto"/>
              </w:rPr>
              <w:t xml:space="preserve">Requirements for eligibility for the </w:t>
            </w:r>
            <w:r>
              <w:rPr>
                <w:rStyle w:val="AHPRAbodyChar"/>
                <w:color w:val="auto"/>
                <w:szCs w:val="20"/>
              </w:rPr>
              <w:t xml:space="preserve">Competent </w:t>
            </w:r>
            <w:r w:rsidR="00E74488">
              <w:rPr>
                <w:rStyle w:val="AHPRAbodyChar"/>
                <w:color w:val="auto"/>
                <w:szCs w:val="20"/>
              </w:rPr>
              <w:t>a</w:t>
            </w:r>
            <w:r>
              <w:rPr>
                <w:rStyle w:val="AHPRAbodyChar"/>
                <w:color w:val="auto"/>
                <w:szCs w:val="20"/>
              </w:rPr>
              <w:t xml:space="preserve">uthority </w:t>
            </w:r>
            <w:r w:rsidR="00E74488">
              <w:rPr>
                <w:rStyle w:val="AHPRAbodyChar"/>
                <w:color w:val="auto"/>
                <w:szCs w:val="20"/>
              </w:rPr>
              <w:t>p</w:t>
            </w:r>
            <w:r>
              <w:rPr>
                <w:rStyle w:val="AHPRAbodyChar"/>
                <w:color w:val="auto"/>
                <w:szCs w:val="20"/>
              </w:rPr>
              <w:t>athway</w:t>
            </w:r>
          </w:p>
        </w:tc>
      </w:tr>
      <w:tr w:rsidR="00CF374F" w:rsidTr="00427A6B">
        <w:tc>
          <w:tcPr>
            <w:tcW w:w="1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F374F" w:rsidRDefault="00CF374F" w:rsidP="00427A6B">
            <w:pPr>
              <w:spacing w:before="40" w:after="40"/>
              <w:rPr>
                <w:rFonts w:ascii="Arial" w:hAnsi="Arial" w:cs="Arial"/>
                <w:b/>
                <w:bCs/>
                <w:sz w:val="20"/>
                <w:szCs w:val="20"/>
              </w:rPr>
            </w:pPr>
            <w:r>
              <w:rPr>
                <w:rFonts w:ascii="Arial" w:hAnsi="Arial" w:cs="Arial"/>
                <w:b/>
                <w:bCs/>
                <w:sz w:val="20"/>
                <w:szCs w:val="20"/>
              </w:rPr>
              <w:t>Category B</w:t>
            </w:r>
          </w:p>
        </w:tc>
        <w:tc>
          <w:tcPr>
            <w:tcW w:w="82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F374F" w:rsidRDefault="00CF374F" w:rsidP="00427A6B">
            <w:pPr>
              <w:spacing w:before="40" w:after="40"/>
              <w:rPr>
                <w:rFonts w:ascii="Arial" w:hAnsi="Arial" w:cs="Arial"/>
                <w:b/>
                <w:bCs/>
                <w:sz w:val="20"/>
                <w:szCs w:val="20"/>
              </w:rPr>
            </w:pPr>
            <w:r>
              <w:rPr>
                <w:rFonts w:ascii="Arial" w:hAnsi="Arial" w:cs="Arial"/>
                <w:b/>
                <w:bCs/>
                <w:sz w:val="20"/>
                <w:szCs w:val="20"/>
              </w:rPr>
              <w:t>UNITED KINGDOM General Medical Council (GMC)</w:t>
            </w:r>
          </w:p>
        </w:tc>
      </w:tr>
      <w:tr w:rsidR="008B3B12" w:rsidTr="00427A6B">
        <w:tc>
          <w:tcPr>
            <w:tcW w:w="1526" w:type="dxa"/>
            <w:tcBorders>
              <w:top w:val="single" w:sz="4" w:space="0" w:color="auto"/>
              <w:left w:val="single" w:sz="4" w:space="0" w:color="auto"/>
              <w:bottom w:val="single" w:sz="4" w:space="0" w:color="auto"/>
              <w:right w:val="single" w:sz="4" w:space="0" w:color="auto"/>
            </w:tcBorders>
          </w:tcPr>
          <w:p w:rsidR="008B3B12" w:rsidRDefault="008B3B12" w:rsidP="008B3B12">
            <w:pPr>
              <w:spacing w:before="40" w:after="40"/>
              <w:rPr>
                <w:rFonts w:ascii="Arial" w:hAnsi="Arial" w:cs="Arial"/>
                <w:b/>
                <w:bCs/>
                <w:sz w:val="20"/>
                <w:szCs w:val="20"/>
              </w:rPr>
            </w:pPr>
          </w:p>
        </w:tc>
        <w:tc>
          <w:tcPr>
            <w:tcW w:w="8221" w:type="dxa"/>
            <w:tcBorders>
              <w:top w:val="single" w:sz="4" w:space="0" w:color="auto"/>
              <w:left w:val="single" w:sz="4" w:space="0" w:color="auto"/>
              <w:bottom w:val="single" w:sz="4" w:space="0" w:color="auto"/>
              <w:right w:val="single" w:sz="4" w:space="0" w:color="auto"/>
            </w:tcBorders>
          </w:tcPr>
          <w:p w:rsidR="008B3B12" w:rsidRDefault="008B3B12" w:rsidP="008B3B12">
            <w:pPr>
              <w:spacing w:before="60" w:after="60"/>
              <w:rPr>
                <w:rFonts w:ascii="Arial" w:hAnsi="Arial" w:cs="Arial"/>
                <w:bCs/>
                <w:sz w:val="20"/>
                <w:szCs w:val="20"/>
              </w:rPr>
            </w:pPr>
            <w:r>
              <w:rPr>
                <w:rFonts w:ascii="Arial" w:hAnsi="Arial" w:cs="Arial"/>
                <w:bCs/>
                <w:sz w:val="20"/>
                <w:szCs w:val="20"/>
              </w:rPr>
              <w:t xml:space="preserve">Graduate of a United Kingdom medical program quality assured by the General Medical Council, and for courses conducted wholly or partially outside the UK, on a list published on the Medical Board of Australia’s website, AND: </w:t>
            </w:r>
          </w:p>
          <w:p w:rsidR="008B3B12" w:rsidRPr="00FE63AE" w:rsidRDefault="008B3B12" w:rsidP="008B3B12">
            <w:pPr>
              <w:pStyle w:val="ListParagraph"/>
              <w:numPr>
                <w:ilvl w:val="0"/>
                <w:numId w:val="11"/>
              </w:numPr>
              <w:spacing w:before="60" w:after="60"/>
              <w:rPr>
                <w:rFonts w:ascii="Arial" w:hAnsi="Arial" w:cs="Arial"/>
                <w:sz w:val="20"/>
                <w:szCs w:val="20"/>
              </w:rPr>
            </w:pPr>
            <w:r w:rsidRPr="00FE63AE">
              <w:rPr>
                <w:rFonts w:ascii="Arial" w:hAnsi="Arial" w:cs="Arial"/>
                <w:sz w:val="20"/>
                <w:szCs w:val="20"/>
              </w:rPr>
              <w:t>successful completion of the Foundation Year 1</w:t>
            </w:r>
            <w:r>
              <w:rPr>
                <w:rFonts w:ascii="Arial" w:hAnsi="Arial" w:cs="Arial"/>
                <w:sz w:val="20"/>
                <w:szCs w:val="20"/>
              </w:rPr>
              <w:t xml:space="preserve"> in the United Kingdom</w:t>
            </w:r>
            <w:r w:rsidRPr="00FE63AE">
              <w:rPr>
                <w:rFonts w:ascii="Arial" w:hAnsi="Arial" w:cs="Arial"/>
                <w:sz w:val="20"/>
                <w:szCs w:val="20"/>
              </w:rPr>
              <w:t xml:space="preserve">, or </w:t>
            </w:r>
          </w:p>
          <w:p w:rsidR="008B3B12" w:rsidRDefault="008B3B12" w:rsidP="008B3B12">
            <w:pPr>
              <w:pStyle w:val="ListParagraph"/>
              <w:numPr>
                <w:ilvl w:val="0"/>
                <w:numId w:val="11"/>
              </w:numPr>
              <w:spacing w:before="60" w:after="60"/>
              <w:rPr>
                <w:rFonts w:ascii="Arial" w:hAnsi="Arial" w:cs="Arial"/>
                <w:bCs/>
                <w:sz w:val="20"/>
                <w:szCs w:val="20"/>
              </w:rPr>
            </w:pPr>
            <w:r w:rsidRPr="00FE63AE">
              <w:rPr>
                <w:rFonts w:ascii="Arial" w:hAnsi="Arial" w:cs="Arial"/>
                <w:sz w:val="20"/>
                <w:szCs w:val="20"/>
              </w:rPr>
              <w:t>12 months supervised training (internship equivalent) in the United Kingdom</w:t>
            </w:r>
            <w:r>
              <w:rPr>
                <w:rFonts w:ascii="Arial" w:hAnsi="Arial" w:cs="Arial"/>
                <w:sz w:val="20"/>
                <w:szCs w:val="20"/>
              </w:rPr>
              <w:t>.</w:t>
            </w:r>
          </w:p>
        </w:tc>
      </w:tr>
    </w:tbl>
    <w:p w:rsidR="00CF374F" w:rsidRDefault="00CF374F" w:rsidP="00F03FFF">
      <w:pPr>
        <w:pStyle w:val="AHPRAbodyContextparanumbered"/>
        <w:numPr>
          <w:ilvl w:val="0"/>
          <w:numId w:val="0"/>
        </w:numPr>
      </w:pPr>
    </w:p>
    <w:p w:rsidR="00E145BC" w:rsidRDefault="00E145BC">
      <w:pPr>
        <w:spacing w:after="0"/>
        <w:rPr>
          <w:rFonts w:ascii="Arial" w:hAnsi="Arial"/>
          <w:b/>
          <w:color w:val="008EC4"/>
          <w:sz w:val="20"/>
        </w:rPr>
      </w:pPr>
      <w:r>
        <w:br w:type="page"/>
      </w:r>
    </w:p>
    <w:p w:rsidR="00886EF9" w:rsidRDefault="00DF0CD9" w:rsidP="00886EF9">
      <w:pPr>
        <w:pStyle w:val="AHPRASubheading"/>
      </w:pPr>
      <w:r>
        <w:lastRenderedPageBreak/>
        <w:t>Providing e</w:t>
      </w:r>
      <w:r w:rsidR="007C325A">
        <w:t>vidence of eligibility</w:t>
      </w:r>
    </w:p>
    <w:p w:rsidR="00631F5B" w:rsidRPr="00631F5B" w:rsidRDefault="00631F5B" w:rsidP="00886EF9">
      <w:pPr>
        <w:pStyle w:val="AHPRAbodyContextparanumbered"/>
        <w:numPr>
          <w:ilvl w:val="0"/>
          <w:numId w:val="0"/>
        </w:numPr>
        <w:rPr>
          <w:b/>
          <w:bCs/>
          <w:szCs w:val="20"/>
        </w:rPr>
      </w:pPr>
      <w:r w:rsidRPr="00631F5B">
        <w:rPr>
          <w:b/>
          <w:bCs/>
          <w:szCs w:val="20"/>
        </w:rPr>
        <w:t>Applicants who have been granted full registration by the GMC</w:t>
      </w:r>
    </w:p>
    <w:p w:rsidR="00A346EF" w:rsidRDefault="00886EF9" w:rsidP="00886EF9">
      <w:pPr>
        <w:pStyle w:val="AHPRAbodyContextparanumbered"/>
        <w:numPr>
          <w:ilvl w:val="0"/>
          <w:numId w:val="0"/>
        </w:numPr>
        <w:rPr>
          <w:bCs/>
          <w:szCs w:val="20"/>
        </w:rPr>
      </w:pPr>
      <w:r>
        <w:rPr>
          <w:bCs/>
          <w:szCs w:val="20"/>
        </w:rPr>
        <w:t xml:space="preserve">The Board will accept evidence of being granted full registration with the General Medical Council (GMC) as evidence that you meet the supervised practice component of the eligibility criteria for </w:t>
      </w:r>
      <w:r w:rsidR="000D29D7">
        <w:rPr>
          <w:bCs/>
          <w:szCs w:val="20"/>
        </w:rPr>
        <w:t>c</w:t>
      </w:r>
      <w:r>
        <w:rPr>
          <w:bCs/>
          <w:szCs w:val="20"/>
        </w:rPr>
        <w:t>ategory B</w:t>
      </w:r>
      <w:r w:rsidR="00A346EF">
        <w:rPr>
          <w:bCs/>
          <w:szCs w:val="20"/>
        </w:rPr>
        <w:t>:</w:t>
      </w:r>
    </w:p>
    <w:p w:rsidR="00A346EF" w:rsidRPr="00FE63AE" w:rsidRDefault="00A346EF" w:rsidP="00A346EF">
      <w:pPr>
        <w:pStyle w:val="ListParagraph"/>
        <w:numPr>
          <w:ilvl w:val="0"/>
          <w:numId w:val="11"/>
        </w:numPr>
        <w:spacing w:before="40" w:after="40"/>
        <w:rPr>
          <w:rFonts w:ascii="Arial" w:hAnsi="Arial" w:cs="Arial"/>
          <w:sz w:val="20"/>
          <w:szCs w:val="20"/>
        </w:rPr>
      </w:pPr>
      <w:r w:rsidRPr="00FE63AE">
        <w:rPr>
          <w:rFonts w:ascii="Arial" w:hAnsi="Arial" w:cs="Arial"/>
          <w:sz w:val="20"/>
          <w:szCs w:val="20"/>
        </w:rPr>
        <w:t>successful completion of the Foundation Year 1</w:t>
      </w:r>
      <w:r w:rsidR="00B21193">
        <w:rPr>
          <w:rFonts w:ascii="Arial" w:hAnsi="Arial" w:cs="Arial"/>
          <w:sz w:val="20"/>
          <w:szCs w:val="20"/>
        </w:rPr>
        <w:t xml:space="preserve"> (FY1)</w:t>
      </w:r>
      <w:r w:rsidR="00113FAB">
        <w:rPr>
          <w:rFonts w:ascii="Arial" w:hAnsi="Arial" w:cs="Arial"/>
          <w:sz w:val="20"/>
          <w:szCs w:val="20"/>
        </w:rPr>
        <w:t xml:space="preserve"> in the United Kingdom</w:t>
      </w:r>
      <w:r w:rsidRPr="00FE63AE">
        <w:rPr>
          <w:rFonts w:ascii="Arial" w:hAnsi="Arial" w:cs="Arial"/>
          <w:sz w:val="20"/>
          <w:szCs w:val="20"/>
        </w:rPr>
        <w:t xml:space="preserve">, or </w:t>
      </w:r>
    </w:p>
    <w:p w:rsidR="00A346EF" w:rsidRPr="00FE63AE" w:rsidRDefault="00A346EF" w:rsidP="00A346EF">
      <w:pPr>
        <w:pStyle w:val="ListParagraph"/>
        <w:numPr>
          <w:ilvl w:val="0"/>
          <w:numId w:val="11"/>
        </w:numPr>
        <w:spacing w:before="40" w:after="40"/>
      </w:pPr>
      <w:r w:rsidRPr="00FE63AE">
        <w:rPr>
          <w:rFonts w:ascii="Arial" w:hAnsi="Arial" w:cs="Arial"/>
          <w:sz w:val="20"/>
          <w:szCs w:val="20"/>
        </w:rPr>
        <w:t xml:space="preserve">12 months supervised training (internship equivalent) in the </w:t>
      </w:r>
      <w:r w:rsidR="00B21193">
        <w:rPr>
          <w:rFonts w:ascii="Arial" w:hAnsi="Arial" w:cs="Arial"/>
          <w:sz w:val="20"/>
          <w:szCs w:val="20"/>
        </w:rPr>
        <w:t>UK</w:t>
      </w:r>
      <w:r w:rsidR="006664CD">
        <w:rPr>
          <w:rFonts w:ascii="Arial" w:hAnsi="Arial" w:cs="Arial"/>
          <w:sz w:val="20"/>
          <w:szCs w:val="20"/>
        </w:rPr>
        <w:t>.</w:t>
      </w:r>
    </w:p>
    <w:p w:rsidR="00113FAB" w:rsidRDefault="00113FAB" w:rsidP="00886EF9">
      <w:pPr>
        <w:pStyle w:val="AHPRAbodyContextparanumbered"/>
        <w:numPr>
          <w:ilvl w:val="0"/>
          <w:numId w:val="0"/>
        </w:numPr>
        <w:rPr>
          <w:bCs/>
          <w:szCs w:val="20"/>
        </w:rPr>
      </w:pPr>
    </w:p>
    <w:p w:rsidR="002F66B2" w:rsidRPr="005915D7" w:rsidRDefault="002F66B2" w:rsidP="00886EF9">
      <w:pPr>
        <w:pStyle w:val="AHPRAbodyContextparanumbered"/>
        <w:numPr>
          <w:ilvl w:val="0"/>
          <w:numId w:val="0"/>
        </w:numPr>
        <w:rPr>
          <w:bCs/>
          <w:szCs w:val="20"/>
        </w:rPr>
      </w:pPr>
      <w:r w:rsidRPr="005915D7">
        <w:rPr>
          <w:bCs/>
          <w:szCs w:val="20"/>
        </w:rPr>
        <w:t>You have the following options for providing evidence of eligibility:</w:t>
      </w:r>
    </w:p>
    <w:p w:rsidR="002F66B2" w:rsidRPr="005915D7" w:rsidRDefault="002F66B2" w:rsidP="008F2523">
      <w:pPr>
        <w:pStyle w:val="AHPRAbodyContextparanumbered"/>
        <w:numPr>
          <w:ilvl w:val="0"/>
          <w:numId w:val="22"/>
        </w:numPr>
      </w:pPr>
      <w:r w:rsidRPr="005915D7">
        <w:rPr>
          <w:bCs/>
          <w:szCs w:val="20"/>
        </w:rPr>
        <w:t>A Certificate of Good Standing (COGS) from the GMC confirming full registration.</w:t>
      </w:r>
      <w:r w:rsidR="00A346EF" w:rsidRPr="005915D7">
        <w:rPr>
          <w:bCs/>
          <w:szCs w:val="20"/>
        </w:rPr>
        <w:t xml:space="preserve"> </w:t>
      </w:r>
    </w:p>
    <w:p w:rsidR="002F66B2" w:rsidRPr="005915D7" w:rsidRDefault="00A346EF" w:rsidP="008F2523">
      <w:pPr>
        <w:pStyle w:val="AHPRAbodyContextparanumbered"/>
        <w:numPr>
          <w:ilvl w:val="1"/>
          <w:numId w:val="22"/>
        </w:numPr>
      </w:pPr>
      <w:r w:rsidRPr="005915D7">
        <w:rPr>
          <w:bCs/>
          <w:szCs w:val="20"/>
        </w:rPr>
        <w:t>You must arrange for an original COGS to be forwarded directly from the GMC to AHPRA.</w:t>
      </w:r>
      <w:r w:rsidR="00B21193" w:rsidRPr="005915D7">
        <w:rPr>
          <w:bCs/>
          <w:szCs w:val="20"/>
        </w:rPr>
        <w:t xml:space="preserve"> </w:t>
      </w:r>
      <w:r w:rsidR="005B75C0" w:rsidRPr="005915D7">
        <w:rPr>
          <w:bCs/>
          <w:szCs w:val="20"/>
        </w:rPr>
        <w:t xml:space="preserve">Information about arranging COGS is in the application for registration form APRI-30 available on the </w:t>
      </w:r>
      <w:hyperlink r:id="rId8" w:history="1">
        <w:r w:rsidR="005B75C0" w:rsidRPr="005915D7">
          <w:rPr>
            <w:rStyle w:val="Hyperlink"/>
            <w:bCs/>
            <w:szCs w:val="20"/>
          </w:rPr>
          <w:t>Forms page</w:t>
        </w:r>
      </w:hyperlink>
      <w:r w:rsidR="005B75C0" w:rsidRPr="005915D7">
        <w:rPr>
          <w:bCs/>
          <w:szCs w:val="20"/>
        </w:rPr>
        <w:t xml:space="preserve">. </w:t>
      </w:r>
    </w:p>
    <w:p w:rsidR="002F66B2" w:rsidRPr="005915D7" w:rsidRDefault="00B21193" w:rsidP="008F2523">
      <w:pPr>
        <w:pStyle w:val="AHPRAbodyContextparanumbered"/>
        <w:numPr>
          <w:ilvl w:val="1"/>
          <w:numId w:val="22"/>
        </w:numPr>
      </w:pPr>
      <w:r w:rsidRPr="005915D7">
        <w:rPr>
          <w:bCs/>
          <w:szCs w:val="20"/>
        </w:rPr>
        <w:t>You do not need current registration with the GMC.</w:t>
      </w:r>
      <w:r w:rsidR="002F66B2" w:rsidRPr="005915D7">
        <w:rPr>
          <w:bCs/>
          <w:szCs w:val="20"/>
        </w:rPr>
        <w:t xml:space="preserve"> </w:t>
      </w:r>
    </w:p>
    <w:p w:rsidR="002F66B2" w:rsidRPr="005915D7" w:rsidRDefault="002F66B2" w:rsidP="008F2523">
      <w:pPr>
        <w:pStyle w:val="AHPRAbodyContextparanumbered"/>
        <w:numPr>
          <w:ilvl w:val="1"/>
          <w:numId w:val="22"/>
        </w:numPr>
      </w:pPr>
      <w:r w:rsidRPr="005915D7">
        <w:t xml:space="preserve">Copies of your Foundation Year 1 Certificate or a letter from your hospital confirming </w:t>
      </w:r>
      <w:r w:rsidR="00EA254D" w:rsidRPr="005915D7">
        <w:br/>
      </w:r>
      <w:r w:rsidRPr="005915D7">
        <w:t xml:space="preserve">12 months supervised practice (internship equivalent) are </w:t>
      </w:r>
      <w:r w:rsidRPr="005915D7">
        <w:rPr>
          <w:i/>
        </w:rPr>
        <w:t>not</w:t>
      </w:r>
      <w:r w:rsidRPr="005915D7">
        <w:t xml:space="preserve"> required if a COGS can be provided. </w:t>
      </w:r>
    </w:p>
    <w:p w:rsidR="002F66B2" w:rsidRPr="005915D7" w:rsidRDefault="002F66B2" w:rsidP="008F2523">
      <w:pPr>
        <w:ind w:firstLine="720"/>
        <w:rPr>
          <w:rFonts w:ascii="Arial" w:hAnsi="Arial" w:cs="Arial"/>
          <w:sz w:val="20"/>
          <w:szCs w:val="20"/>
        </w:rPr>
      </w:pPr>
      <w:r w:rsidRPr="005915D7">
        <w:rPr>
          <w:rFonts w:ascii="Arial" w:hAnsi="Arial" w:cs="Arial"/>
          <w:sz w:val="20"/>
          <w:szCs w:val="20"/>
        </w:rPr>
        <w:t>OR</w:t>
      </w:r>
    </w:p>
    <w:p w:rsidR="00CD2EAF" w:rsidRPr="005915D7" w:rsidRDefault="002F66B2" w:rsidP="005915D7">
      <w:pPr>
        <w:pStyle w:val="AHPRAbodyContextparanumbered"/>
        <w:numPr>
          <w:ilvl w:val="0"/>
          <w:numId w:val="22"/>
        </w:numPr>
      </w:pPr>
      <w:r w:rsidRPr="005915D7">
        <w:rPr>
          <w:szCs w:val="20"/>
        </w:rPr>
        <w:t xml:space="preserve">Foundation Year 1 (FY1) </w:t>
      </w:r>
      <w:r w:rsidR="006664CD" w:rsidRPr="006664CD">
        <w:t>completed in the UK</w:t>
      </w:r>
      <w:r w:rsidR="006664CD">
        <w:rPr>
          <w:i/>
        </w:rPr>
        <w:t xml:space="preserve"> -</w:t>
      </w:r>
      <w:r w:rsidR="006664CD" w:rsidRPr="005915D7">
        <w:rPr>
          <w:i/>
        </w:rPr>
        <w:t xml:space="preserve"> </w:t>
      </w:r>
      <w:r w:rsidR="00CD2EAF" w:rsidRPr="005915D7">
        <w:rPr>
          <w:i/>
        </w:rPr>
        <w:t xml:space="preserve">Foundation Achievement of Competency Document </w:t>
      </w:r>
      <w:r w:rsidR="00CD2EAF" w:rsidRPr="005915D7">
        <w:t xml:space="preserve">or </w:t>
      </w:r>
      <w:r w:rsidR="00CD2EAF" w:rsidRPr="005915D7">
        <w:rPr>
          <w:i/>
        </w:rPr>
        <w:t xml:space="preserve">Certificate of </w:t>
      </w:r>
      <w:r w:rsidR="000A304A">
        <w:rPr>
          <w:i/>
        </w:rPr>
        <w:t>E</w:t>
      </w:r>
      <w:r w:rsidR="00CD2EAF" w:rsidRPr="005915D7">
        <w:rPr>
          <w:i/>
        </w:rPr>
        <w:t>xperience</w:t>
      </w:r>
      <w:r w:rsidR="006664CD">
        <w:rPr>
          <w:i/>
        </w:rPr>
        <w:t xml:space="preserve"> </w:t>
      </w:r>
    </w:p>
    <w:p w:rsidR="002F66B2" w:rsidRPr="005915D7" w:rsidRDefault="002F66B2" w:rsidP="00CD2EAF">
      <w:pPr>
        <w:ind w:firstLine="720"/>
        <w:rPr>
          <w:rFonts w:ascii="Arial" w:hAnsi="Arial" w:cs="Arial"/>
          <w:sz w:val="20"/>
          <w:szCs w:val="20"/>
        </w:rPr>
      </w:pPr>
      <w:r w:rsidRPr="005915D7">
        <w:rPr>
          <w:rFonts w:ascii="Arial" w:hAnsi="Arial" w:cs="Arial"/>
          <w:sz w:val="20"/>
          <w:szCs w:val="20"/>
        </w:rPr>
        <w:t>OR</w:t>
      </w:r>
    </w:p>
    <w:p w:rsidR="008F2523" w:rsidRPr="005915D7" w:rsidRDefault="002F66B2" w:rsidP="008F2523">
      <w:pPr>
        <w:pStyle w:val="AHPRAbodyContextparanumbered"/>
        <w:numPr>
          <w:ilvl w:val="0"/>
          <w:numId w:val="22"/>
        </w:numPr>
        <w:rPr>
          <w:bCs/>
          <w:szCs w:val="20"/>
        </w:rPr>
      </w:pPr>
      <w:r w:rsidRPr="005915D7">
        <w:rPr>
          <w:szCs w:val="20"/>
        </w:rPr>
        <w:t xml:space="preserve">12 months supervised training (internship equivalent) in the UK. </w:t>
      </w:r>
      <w:r w:rsidRPr="005915D7">
        <w:rPr>
          <w:bCs/>
          <w:szCs w:val="20"/>
        </w:rPr>
        <w:t>For information on how to provide evidence of ‘supervised training (internship equivalent)’ see below</w:t>
      </w:r>
      <w:r w:rsidR="008F2523" w:rsidRPr="005915D7">
        <w:rPr>
          <w:bCs/>
          <w:szCs w:val="20"/>
        </w:rPr>
        <w:t>.</w:t>
      </w:r>
    </w:p>
    <w:p w:rsidR="00A346EF" w:rsidRDefault="005D2E5D" w:rsidP="00631F5B">
      <w:pPr>
        <w:pStyle w:val="AHPRAbodyContextparanumbered"/>
        <w:numPr>
          <w:ilvl w:val="0"/>
          <w:numId w:val="0"/>
        </w:numPr>
        <w:rPr>
          <w:bCs/>
          <w:szCs w:val="20"/>
        </w:rPr>
      </w:pPr>
      <w:r>
        <w:t>Y</w:t>
      </w:r>
      <w:r w:rsidR="00F21877" w:rsidRPr="005915D7">
        <w:t>ou will</w:t>
      </w:r>
      <w:r>
        <w:t xml:space="preserve"> also</w:t>
      </w:r>
      <w:r w:rsidR="00F21877" w:rsidRPr="005915D7">
        <w:t xml:space="preserve"> need to provide</w:t>
      </w:r>
      <w:r w:rsidR="00A346EF" w:rsidRPr="005915D7">
        <w:t xml:space="preserve"> evidence </w:t>
      </w:r>
      <w:r w:rsidR="005B75C0" w:rsidRPr="005915D7">
        <w:t xml:space="preserve">that you </w:t>
      </w:r>
      <w:r w:rsidR="00631F5B" w:rsidRPr="005915D7">
        <w:t xml:space="preserve">are a </w:t>
      </w:r>
      <w:r w:rsidR="00F25516">
        <w:t>‘</w:t>
      </w:r>
      <w:r w:rsidR="006664CD">
        <w:rPr>
          <w:bCs/>
          <w:szCs w:val="20"/>
        </w:rPr>
        <w:t>Graduate of a United Kingdom medical program quality assured by the General Medical Council, and for courses conducted wholly or partially outside the UK, on a list published on the Medical Board of Australia’s website</w:t>
      </w:r>
      <w:r w:rsidR="00F25516">
        <w:rPr>
          <w:bCs/>
          <w:szCs w:val="20"/>
        </w:rPr>
        <w:t>’</w:t>
      </w:r>
      <w:r w:rsidR="00A346EF" w:rsidRPr="005915D7">
        <w:rPr>
          <w:bCs/>
          <w:szCs w:val="20"/>
        </w:rPr>
        <w:t>.</w:t>
      </w:r>
      <w:r w:rsidR="00A346EF">
        <w:rPr>
          <w:bCs/>
          <w:szCs w:val="20"/>
        </w:rPr>
        <w:t xml:space="preserve"> </w:t>
      </w:r>
    </w:p>
    <w:p w:rsidR="00A346EF" w:rsidRPr="00631F5B" w:rsidRDefault="00631F5B" w:rsidP="00A346EF">
      <w:pPr>
        <w:pStyle w:val="AHPRAbodytext"/>
        <w:rPr>
          <w:b/>
        </w:rPr>
      </w:pPr>
      <w:r w:rsidRPr="00631F5B">
        <w:rPr>
          <w:b/>
        </w:rPr>
        <w:t xml:space="preserve">Applicants who have not been granted </w:t>
      </w:r>
      <w:r w:rsidRPr="00631F5B">
        <w:rPr>
          <w:b/>
          <w:bCs/>
          <w:szCs w:val="20"/>
        </w:rPr>
        <w:t>full registration by the GMC</w:t>
      </w:r>
    </w:p>
    <w:p w:rsidR="00B21193" w:rsidRDefault="00B21193" w:rsidP="00B21193">
      <w:pPr>
        <w:pStyle w:val="AHPRAbodyContextparanumbered"/>
        <w:numPr>
          <w:ilvl w:val="0"/>
          <w:numId w:val="0"/>
        </w:numPr>
        <w:rPr>
          <w:bCs/>
          <w:szCs w:val="20"/>
        </w:rPr>
      </w:pPr>
      <w:r>
        <w:rPr>
          <w:bCs/>
          <w:szCs w:val="20"/>
        </w:rPr>
        <w:t xml:space="preserve">If you have never been granted full registration by the </w:t>
      </w:r>
      <w:proofErr w:type="gramStart"/>
      <w:r>
        <w:rPr>
          <w:bCs/>
          <w:szCs w:val="20"/>
        </w:rPr>
        <w:t>GMC</w:t>
      </w:r>
      <w:proofErr w:type="gramEnd"/>
      <w:r>
        <w:rPr>
          <w:bCs/>
          <w:szCs w:val="20"/>
        </w:rPr>
        <w:t xml:space="preserve"> </w:t>
      </w:r>
      <w:r w:rsidR="007C325A">
        <w:rPr>
          <w:bCs/>
          <w:szCs w:val="20"/>
        </w:rPr>
        <w:t>you will need to provide evidence of</w:t>
      </w:r>
      <w:r>
        <w:rPr>
          <w:bCs/>
          <w:szCs w:val="20"/>
        </w:rPr>
        <w:t>:</w:t>
      </w:r>
    </w:p>
    <w:p w:rsidR="00B21193" w:rsidRPr="00FE63AE" w:rsidRDefault="00B21193" w:rsidP="00B21193">
      <w:pPr>
        <w:pStyle w:val="ListParagraph"/>
        <w:numPr>
          <w:ilvl w:val="0"/>
          <w:numId w:val="11"/>
        </w:numPr>
        <w:spacing w:before="40" w:after="40"/>
        <w:rPr>
          <w:rFonts w:ascii="Arial" w:hAnsi="Arial" w:cs="Arial"/>
          <w:sz w:val="20"/>
          <w:szCs w:val="20"/>
        </w:rPr>
      </w:pPr>
      <w:r w:rsidRPr="00FE63AE">
        <w:rPr>
          <w:rFonts w:ascii="Arial" w:hAnsi="Arial" w:cs="Arial"/>
          <w:sz w:val="20"/>
          <w:szCs w:val="20"/>
        </w:rPr>
        <w:t>successful completion of the Foundation Year 1</w:t>
      </w:r>
      <w:r>
        <w:rPr>
          <w:rFonts w:ascii="Arial" w:hAnsi="Arial" w:cs="Arial"/>
          <w:sz w:val="20"/>
          <w:szCs w:val="20"/>
        </w:rPr>
        <w:t xml:space="preserve"> (FY1)</w:t>
      </w:r>
      <w:r w:rsidR="006664CD">
        <w:rPr>
          <w:rFonts w:ascii="Arial" w:hAnsi="Arial" w:cs="Arial"/>
          <w:sz w:val="20"/>
          <w:szCs w:val="20"/>
        </w:rPr>
        <w:t xml:space="preserve"> in the UK</w:t>
      </w:r>
      <w:r w:rsidRPr="00FE63AE">
        <w:rPr>
          <w:rFonts w:ascii="Arial" w:hAnsi="Arial" w:cs="Arial"/>
          <w:sz w:val="20"/>
          <w:szCs w:val="20"/>
        </w:rPr>
        <w:t xml:space="preserve">, or </w:t>
      </w:r>
    </w:p>
    <w:p w:rsidR="00B21193" w:rsidRPr="006664CD" w:rsidRDefault="00B21193" w:rsidP="00B21193">
      <w:pPr>
        <w:pStyle w:val="ListParagraph"/>
        <w:numPr>
          <w:ilvl w:val="0"/>
          <w:numId w:val="11"/>
        </w:numPr>
        <w:spacing w:before="40" w:after="40"/>
      </w:pPr>
      <w:r w:rsidRPr="00FE63AE">
        <w:rPr>
          <w:rFonts w:ascii="Arial" w:hAnsi="Arial" w:cs="Arial"/>
          <w:sz w:val="20"/>
          <w:szCs w:val="20"/>
        </w:rPr>
        <w:t xml:space="preserve">12 months supervised training (internship equivalent) in the </w:t>
      </w:r>
      <w:r>
        <w:rPr>
          <w:rFonts w:ascii="Arial" w:hAnsi="Arial" w:cs="Arial"/>
          <w:sz w:val="20"/>
          <w:szCs w:val="20"/>
        </w:rPr>
        <w:t>UK</w:t>
      </w:r>
      <w:r w:rsidR="006664CD">
        <w:rPr>
          <w:rFonts w:ascii="Arial" w:hAnsi="Arial" w:cs="Arial"/>
          <w:sz w:val="20"/>
          <w:szCs w:val="20"/>
        </w:rPr>
        <w:t>.</w:t>
      </w:r>
    </w:p>
    <w:p w:rsidR="006664CD" w:rsidRPr="00FE63AE" w:rsidRDefault="006664CD" w:rsidP="006664CD">
      <w:pPr>
        <w:pStyle w:val="ListParagraph"/>
        <w:spacing w:before="40" w:after="40"/>
        <w:ind w:left="360"/>
      </w:pPr>
    </w:p>
    <w:p w:rsidR="00B21193" w:rsidRDefault="007C325A" w:rsidP="007C325A">
      <w:pPr>
        <w:spacing w:before="40"/>
        <w:rPr>
          <w:rFonts w:ascii="Arial" w:hAnsi="Arial" w:cs="Arial"/>
          <w:bCs/>
          <w:sz w:val="20"/>
          <w:szCs w:val="20"/>
        </w:rPr>
      </w:pPr>
      <w:r>
        <w:rPr>
          <w:rFonts w:ascii="Arial" w:hAnsi="Arial" w:cs="Arial"/>
          <w:bCs/>
          <w:sz w:val="20"/>
          <w:szCs w:val="20"/>
        </w:rPr>
        <w:t xml:space="preserve">For information on how to provide evidence of ‘supervised training (internship equivalent)’ see below. </w:t>
      </w:r>
    </w:p>
    <w:p w:rsidR="00E145BC" w:rsidRDefault="00E145BC">
      <w:pPr>
        <w:spacing w:after="0"/>
        <w:rPr>
          <w:rFonts w:ascii="Arial" w:hAnsi="Arial"/>
          <w:b/>
          <w:color w:val="008EC4"/>
          <w:sz w:val="20"/>
        </w:rPr>
      </w:pPr>
      <w:r>
        <w:br w:type="page"/>
      </w:r>
    </w:p>
    <w:p w:rsidR="007C325A" w:rsidRDefault="00F25516" w:rsidP="007C325A">
      <w:pPr>
        <w:pStyle w:val="AHPRASubheading"/>
      </w:pPr>
      <w:r>
        <w:lastRenderedPageBreak/>
        <w:t>E</w:t>
      </w:r>
      <w:r w:rsidR="007C325A">
        <w:t>vidence of ‘supervised training (internship equivalent)</w:t>
      </w:r>
      <w:r w:rsidR="005B75C0">
        <w:t>’</w:t>
      </w:r>
      <w:r w:rsidR="00956ED8">
        <w:t xml:space="preserve"> </w:t>
      </w:r>
    </w:p>
    <w:p w:rsidR="004D45A1" w:rsidRDefault="00886EF9" w:rsidP="00886EF9">
      <w:pPr>
        <w:pStyle w:val="AHPRAbodyContextparanumbered"/>
        <w:numPr>
          <w:ilvl w:val="0"/>
          <w:numId w:val="0"/>
        </w:numPr>
      </w:pPr>
      <w:r w:rsidRPr="006E12FA">
        <w:t>Th</w:t>
      </w:r>
      <w:r>
        <w:t>ese explanatory notes</w:t>
      </w:r>
      <w:r w:rsidRPr="006E12FA">
        <w:t xml:space="preserve"> a</w:t>
      </w:r>
      <w:r>
        <w:t>re for</w:t>
      </w:r>
      <w:r w:rsidRPr="006E12FA">
        <w:t xml:space="preserve"> IMGs </w:t>
      </w:r>
      <w:r>
        <w:t>who are applying for the competent authority pathway under category B</w:t>
      </w:r>
      <w:r w:rsidR="00F25516">
        <w:t xml:space="preserve"> who</w:t>
      </w:r>
      <w:r w:rsidR="004D45A1">
        <w:t>:</w:t>
      </w:r>
      <w:r>
        <w:t xml:space="preserve"> </w:t>
      </w:r>
    </w:p>
    <w:p w:rsidR="004D45A1" w:rsidRPr="00F25516" w:rsidRDefault="004D45A1" w:rsidP="00F25516">
      <w:pPr>
        <w:pStyle w:val="ListParagraph"/>
        <w:numPr>
          <w:ilvl w:val="0"/>
          <w:numId w:val="11"/>
        </w:numPr>
        <w:spacing w:before="40" w:after="40"/>
        <w:rPr>
          <w:rFonts w:ascii="Arial" w:hAnsi="Arial" w:cs="Arial"/>
          <w:sz w:val="20"/>
          <w:szCs w:val="20"/>
        </w:rPr>
      </w:pPr>
      <w:r w:rsidRPr="00F25516">
        <w:rPr>
          <w:rFonts w:ascii="Arial" w:hAnsi="Arial" w:cs="Arial"/>
          <w:sz w:val="20"/>
          <w:szCs w:val="20"/>
        </w:rPr>
        <w:t xml:space="preserve">have </w:t>
      </w:r>
      <w:r w:rsidR="00CD2EAF" w:rsidRPr="00F25516">
        <w:rPr>
          <w:rFonts w:ascii="Arial" w:hAnsi="Arial" w:cs="Arial"/>
          <w:sz w:val="20"/>
          <w:szCs w:val="20"/>
        </w:rPr>
        <w:t>never</w:t>
      </w:r>
      <w:r w:rsidRPr="00F25516">
        <w:rPr>
          <w:rFonts w:ascii="Arial" w:hAnsi="Arial" w:cs="Arial"/>
          <w:sz w:val="20"/>
          <w:szCs w:val="20"/>
        </w:rPr>
        <w:t xml:space="preserve"> been granted full registration by the GMC</w:t>
      </w:r>
      <w:r w:rsidR="00353806">
        <w:rPr>
          <w:rFonts w:ascii="Arial" w:hAnsi="Arial" w:cs="Arial"/>
          <w:sz w:val="20"/>
          <w:szCs w:val="20"/>
        </w:rPr>
        <w:t xml:space="preserve"> or who cannot get a C</w:t>
      </w:r>
      <w:r w:rsidR="00E826B7">
        <w:rPr>
          <w:rFonts w:ascii="Arial" w:hAnsi="Arial" w:cs="Arial"/>
          <w:sz w:val="20"/>
          <w:szCs w:val="20"/>
        </w:rPr>
        <w:t>O</w:t>
      </w:r>
      <w:r w:rsidR="00353806">
        <w:rPr>
          <w:rFonts w:ascii="Arial" w:hAnsi="Arial" w:cs="Arial"/>
          <w:sz w:val="20"/>
          <w:szCs w:val="20"/>
        </w:rPr>
        <w:t>GS from the GMC confirming full registration</w:t>
      </w:r>
      <w:r w:rsidRPr="00F25516">
        <w:rPr>
          <w:rFonts w:ascii="Arial" w:hAnsi="Arial" w:cs="Arial"/>
          <w:sz w:val="20"/>
          <w:szCs w:val="20"/>
        </w:rPr>
        <w:t>, and</w:t>
      </w:r>
    </w:p>
    <w:p w:rsidR="004D45A1" w:rsidRPr="00F25516" w:rsidRDefault="004D45A1" w:rsidP="00F25516">
      <w:pPr>
        <w:pStyle w:val="ListParagraph"/>
        <w:numPr>
          <w:ilvl w:val="0"/>
          <w:numId w:val="11"/>
        </w:numPr>
        <w:spacing w:before="40" w:after="40"/>
        <w:rPr>
          <w:rFonts w:ascii="Arial" w:hAnsi="Arial" w:cs="Arial"/>
          <w:sz w:val="20"/>
          <w:szCs w:val="20"/>
        </w:rPr>
      </w:pPr>
      <w:r w:rsidRPr="00F25516">
        <w:rPr>
          <w:rFonts w:ascii="Arial" w:hAnsi="Arial" w:cs="Arial"/>
          <w:sz w:val="20"/>
          <w:szCs w:val="20"/>
        </w:rPr>
        <w:t>do not have</w:t>
      </w:r>
      <w:r w:rsidR="00F21877" w:rsidRPr="00F25516">
        <w:rPr>
          <w:rFonts w:ascii="Arial" w:hAnsi="Arial" w:cs="Arial"/>
          <w:sz w:val="20"/>
          <w:szCs w:val="20"/>
        </w:rPr>
        <w:t xml:space="preserve"> evidence of</w:t>
      </w:r>
      <w:r w:rsidR="00486DD4" w:rsidRPr="00F25516">
        <w:rPr>
          <w:rFonts w:ascii="Arial" w:hAnsi="Arial" w:cs="Arial"/>
          <w:sz w:val="20"/>
          <w:szCs w:val="20"/>
        </w:rPr>
        <w:t xml:space="preserve"> successfully</w:t>
      </w:r>
      <w:r w:rsidR="00F21877" w:rsidRPr="00F25516">
        <w:rPr>
          <w:rFonts w:ascii="Arial" w:hAnsi="Arial" w:cs="Arial"/>
          <w:sz w:val="20"/>
          <w:szCs w:val="20"/>
        </w:rPr>
        <w:t xml:space="preserve"> completing</w:t>
      </w:r>
      <w:r w:rsidRPr="00F25516">
        <w:rPr>
          <w:rFonts w:ascii="Arial" w:hAnsi="Arial" w:cs="Arial"/>
          <w:sz w:val="20"/>
          <w:szCs w:val="20"/>
        </w:rPr>
        <w:t xml:space="preserve"> the Foundation year 1 (FY1)</w:t>
      </w:r>
      <w:r w:rsidR="006664CD">
        <w:rPr>
          <w:rFonts w:ascii="Arial" w:hAnsi="Arial" w:cs="Arial"/>
          <w:sz w:val="20"/>
          <w:szCs w:val="20"/>
        </w:rPr>
        <w:t xml:space="preserve"> in the UK</w:t>
      </w:r>
      <w:r w:rsidR="00F25516">
        <w:rPr>
          <w:rFonts w:ascii="Arial" w:hAnsi="Arial" w:cs="Arial"/>
          <w:sz w:val="20"/>
          <w:szCs w:val="20"/>
        </w:rPr>
        <w:t xml:space="preserve"> (e.g. </w:t>
      </w:r>
      <w:r w:rsidR="00895E3A" w:rsidRPr="00F25516">
        <w:rPr>
          <w:rFonts w:ascii="Arial" w:hAnsi="Arial" w:cs="Arial"/>
          <w:i/>
          <w:sz w:val="20"/>
          <w:szCs w:val="20"/>
        </w:rPr>
        <w:t>Foundation Achievement of Competency Document</w:t>
      </w:r>
      <w:r w:rsidR="00895E3A" w:rsidRPr="00F25516">
        <w:rPr>
          <w:rFonts w:ascii="Arial" w:hAnsi="Arial" w:cs="Arial"/>
          <w:sz w:val="20"/>
          <w:szCs w:val="20"/>
        </w:rPr>
        <w:t xml:space="preserve"> or </w:t>
      </w:r>
      <w:r w:rsidRPr="00F25516">
        <w:rPr>
          <w:rFonts w:ascii="Arial" w:hAnsi="Arial" w:cs="Arial"/>
          <w:i/>
          <w:sz w:val="20"/>
          <w:szCs w:val="20"/>
        </w:rPr>
        <w:t xml:space="preserve">Certificate of </w:t>
      </w:r>
      <w:r w:rsidR="00DF0CD9">
        <w:rPr>
          <w:rFonts w:ascii="Arial" w:hAnsi="Arial" w:cs="Arial"/>
          <w:i/>
          <w:sz w:val="20"/>
          <w:szCs w:val="20"/>
        </w:rPr>
        <w:t>E</w:t>
      </w:r>
      <w:r w:rsidRPr="00F25516">
        <w:rPr>
          <w:rFonts w:ascii="Arial" w:hAnsi="Arial" w:cs="Arial"/>
          <w:i/>
          <w:sz w:val="20"/>
          <w:szCs w:val="20"/>
        </w:rPr>
        <w:t>xperience</w:t>
      </w:r>
      <w:r w:rsidR="00F25516">
        <w:rPr>
          <w:rFonts w:ascii="Arial" w:hAnsi="Arial" w:cs="Arial"/>
          <w:sz w:val="20"/>
          <w:szCs w:val="20"/>
        </w:rPr>
        <w:t>)</w:t>
      </w:r>
      <w:r w:rsidR="00353806">
        <w:rPr>
          <w:rFonts w:ascii="Arial" w:hAnsi="Arial" w:cs="Arial"/>
          <w:sz w:val="20"/>
          <w:szCs w:val="20"/>
        </w:rPr>
        <w:t>, and</w:t>
      </w:r>
    </w:p>
    <w:p w:rsidR="004D45A1" w:rsidRPr="00F25516" w:rsidRDefault="004D45A1" w:rsidP="00F25516">
      <w:pPr>
        <w:pStyle w:val="ListParagraph"/>
        <w:numPr>
          <w:ilvl w:val="0"/>
          <w:numId w:val="11"/>
        </w:numPr>
        <w:spacing w:before="40" w:after="200"/>
        <w:ind w:left="357" w:hanging="357"/>
        <w:rPr>
          <w:rFonts w:ascii="Arial" w:hAnsi="Arial" w:cs="Arial"/>
          <w:sz w:val="20"/>
          <w:szCs w:val="20"/>
        </w:rPr>
      </w:pPr>
      <w:r w:rsidRPr="00F25516">
        <w:rPr>
          <w:rFonts w:ascii="Arial" w:hAnsi="Arial" w:cs="Arial"/>
          <w:sz w:val="20"/>
          <w:szCs w:val="20"/>
        </w:rPr>
        <w:t>have completed ‘12 months supervised training (internship equivalent) in the UK’.</w:t>
      </w:r>
    </w:p>
    <w:p w:rsidR="00F03FFF" w:rsidRDefault="00F03FFF" w:rsidP="00F03FFF">
      <w:pPr>
        <w:pStyle w:val="AHPRAbodyContextparanumbered"/>
        <w:numPr>
          <w:ilvl w:val="0"/>
          <w:numId w:val="0"/>
        </w:numPr>
      </w:pPr>
      <w:r>
        <w:rPr>
          <w:bCs/>
          <w:szCs w:val="20"/>
        </w:rPr>
        <w:t>There are two ways in which you</w:t>
      </w:r>
      <w:r>
        <w:t xml:space="preserve"> can demonstrate that you meet the ‘</w:t>
      </w:r>
      <w:r w:rsidRPr="00FE63AE">
        <w:rPr>
          <w:szCs w:val="20"/>
        </w:rPr>
        <w:t xml:space="preserve">12 months supervised training (internship equivalent) in the </w:t>
      </w:r>
      <w:r w:rsidR="005B75C0">
        <w:rPr>
          <w:szCs w:val="20"/>
        </w:rPr>
        <w:t>UK</w:t>
      </w:r>
      <w:r>
        <w:rPr>
          <w:szCs w:val="20"/>
        </w:rPr>
        <w:t xml:space="preserve">’ component of </w:t>
      </w:r>
      <w:r>
        <w:t>the eligibility criteria for category B</w:t>
      </w:r>
      <w:r w:rsidR="00956ED8">
        <w:t xml:space="preserve"> (</w:t>
      </w:r>
      <w:r w:rsidR="00F25516">
        <w:t xml:space="preserve">as per </w:t>
      </w:r>
      <w:r w:rsidR="00956ED8">
        <w:t>guidance initially provided in August 2015)</w:t>
      </w:r>
      <w:r>
        <w:t>:</w:t>
      </w:r>
    </w:p>
    <w:p w:rsidR="00F03FFF" w:rsidRDefault="00F03FFF" w:rsidP="00F03FFF">
      <w:pPr>
        <w:pStyle w:val="AHPRAbodyContextparanumbered"/>
        <w:numPr>
          <w:ilvl w:val="0"/>
          <w:numId w:val="10"/>
        </w:numPr>
      </w:pPr>
      <w:r>
        <w:t>Provide evidence of ‘12 months supervised practice/training in an Approved Practice Setting in the UK’. Acceptable evidence would include:</w:t>
      </w:r>
    </w:p>
    <w:p w:rsidR="00F03FFF" w:rsidRDefault="00F03FFF" w:rsidP="00F03FFF">
      <w:pPr>
        <w:pStyle w:val="AHPRAbodyContextparanumbered"/>
        <w:numPr>
          <w:ilvl w:val="1"/>
          <w:numId w:val="10"/>
        </w:numPr>
      </w:pPr>
      <w:r>
        <w:t>confirmation in writing from the hospital</w:t>
      </w:r>
      <w:r w:rsidR="009C1178">
        <w:t>(s)</w:t>
      </w:r>
      <w:r>
        <w:t xml:space="preserve"> and/or employer</w:t>
      </w:r>
      <w:r w:rsidR="009C1178">
        <w:t>(s)</w:t>
      </w:r>
      <w:r>
        <w:t xml:space="preserve"> that </w:t>
      </w:r>
      <w:r w:rsidR="00CF374F">
        <w:t>you</w:t>
      </w:r>
      <w:r>
        <w:t xml:space="preserve"> ha</w:t>
      </w:r>
      <w:r w:rsidR="00CF374F">
        <w:t>ve</w:t>
      </w:r>
      <w:r>
        <w:t xml:space="preserve"> satisfactorily completed 12 months supervised practice/training in the UK, and</w:t>
      </w:r>
    </w:p>
    <w:p w:rsidR="00F03FFF" w:rsidRDefault="00F03FFF" w:rsidP="008F2523">
      <w:pPr>
        <w:pStyle w:val="AHPRAbodyContextparanumbered"/>
        <w:numPr>
          <w:ilvl w:val="1"/>
          <w:numId w:val="10"/>
        </w:numPr>
        <w:ind w:left="1434" w:hanging="357"/>
      </w:pPr>
      <w:r>
        <w:t>confirmation in writing from the hospital</w:t>
      </w:r>
      <w:r w:rsidR="009C1178">
        <w:t>(s)</w:t>
      </w:r>
      <w:r>
        <w:t xml:space="preserve"> and/or employer</w:t>
      </w:r>
      <w:r w:rsidR="009C1178">
        <w:t>(s)</w:t>
      </w:r>
      <w:r>
        <w:t xml:space="preserve"> that the practice setting is an ‘Approved Practice Setting’.</w:t>
      </w:r>
      <w:r>
        <w:rPr>
          <w:rStyle w:val="FootnoteReference"/>
        </w:rPr>
        <w:footnoteReference w:id="1"/>
      </w:r>
    </w:p>
    <w:p w:rsidR="00F03FFF" w:rsidRDefault="00F03FFF" w:rsidP="00F03FFF">
      <w:pPr>
        <w:pStyle w:val="AHPRAbodyContextparanumbered"/>
        <w:numPr>
          <w:ilvl w:val="0"/>
          <w:numId w:val="0"/>
        </w:numPr>
        <w:ind w:left="1080" w:hanging="360"/>
      </w:pPr>
      <w:r>
        <w:t>OR</w:t>
      </w:r>
    </w:p>
    <w:p w:rsidR="00F03FFF" w:rsidRDefault="00F03FFF" w:rsidP="00F03FFF">
      <w:pPr>
        <w:pStyle w:val="AHPRAbodyContextparanumbered"/>
        <w:numPr>
          <w:ilvl w:val="0"/>
          <w:numId w:val="10"/>
        </w:numPr>
      </w:pPr>
      <w:r>
        <w:t>Provide evidence of ‘a minimum of 12 months practice in the UK’</w:t>
      </w:r>
      <w:r w:rsidR="00E145BC">
        <w:rPr>
          <w:rStyle w:val="FootnoteReference"/>
        </w:rPr>
        <w:footnoteReference w:id="2"/>
      </w:r>
      <w:r>
        <w:t xml:space="preserve">. Acceptable evidence would include: </w:t>
      </w:r>
    </w:p>
    <w:p w:rsidR="00F03FFF" w:rsidRDefault="00F03FFF" w:rsidP="00F03FFF">
      <w:pPr>
        <w:pStyle w:val="AHPRAbodyContextparanumbered"/>
        <w:numPr>
          <w:ilvl w:val="1"/>
          <w:numId w:val="10"/>
        </w:numPr>
        <w:spacing w:after="0"/>
      </w:pPr>
      <w:r>
        <w:t xml:space="preserve">confirmation in writing and/or certificate of service from </w:t>
      </w:r>
      <w:r w:rsidR="009C1178">
        <w:t xml:space="preserve">the </w:t>
      </w:r>
      <w:r>
        <w:t>hospital</w:t>
      </w:r>
      <w:r w:rsidR="009C1178">
        <w:t>(s)</w:t>
      </w:r>
      <w:r>
        <w:t xml:space="preserve"> and/or employer</w:t>
      </w:r>
      <w:r w:rsidR="009C1178">
        <w:t>(s)</w:t>
      </w:r>
      <w:r>
        <w:t xml:space="preserve"> that </w:t>
      </w:r>
      <w:r w:rsidR="00CF374F">
        <w:t>you</w:t>
      </w:r>
      <w:r>
        <w:t xml:space="preserve"> ha</w:t>
      </w:r>
      <w:r w:rsidR="00CF374F">
        <w:t>ve</w:t>
      </w:r>
      <w:r>
        <w:t xml:space="preserve"> had a minimum of 12 months practice in the UK.</w:t>
      </w:r>
    </w:p>
    <w:p w:rsidR="00F03FFF" w:rsidRDefault="00F03FFF" w:rsidP="00F03FFF">
      <w:pPr>
        <w:pStyle w:val="AHPRAbodyContextparanumbered"/>
        <w:numPr>
          <w:ilvl w:val="0"/>
          <w:numId w:val="0"/>
        </w:numPr>
        <w:rPr>
          <w:szCs w:val="20"/>
        </w:rPr>
      </w:pPr>
    </w:p>
    <w:p w:rsidR="00F25516" w:rsidRDefault="00F25516" w:rsidP="00F25516">
      <w:pPr>
        <w:pStyle w:val="AHPRAbodyContextparanumbered"/>
        <w:numPr>
          <w:ilvl w:val="0"/>
          <w:numId w:val="0"/>
        </w:numPr>
        <w:rPr>
          <w:bCs/>
          <w:szCs w:val="20"/>
        </w:rPr>
      </w:pPr>
      <w:r>
        <w:t>Y</w:t>
      </w:r>
      <w:r w:rsidRPr="005915D7">
        <w:t>ou will</w:t>
      </w:r>
      <w:r>
        <w:t xml:space="preserve"> also</w:t>
      </w:r>
      <w:r w:rsidRPr="005915D7">
        <w:t xml:space="preserve"> need to provide evidence that you are a </w:t>
      </w:r>
      <w:r>
        <w:t>‘</w:t>
      </w:r>
      <w:r w:rsidR="006664CD">
        <w:rPr>
          <w:bCs/>
          <w:szCs w:val="20"/>
        </w:rPr>
        <w:t>Graduate of a United Kingdom medical program quality assured by the General Medical Council, and for courses conducted wholly or partially outside the UK, on a list published on the Medical Board of Australia’s website</w:t>
      </w:r>
      <w:r>
        <w:rPr>
          <w:bCs/>
          <w:szCs w:val="20"/>
        </w:rPr>
        <w:t>’</w:t>
      </w:r>
      <w:r w:rsidRPr="005915D7">
        <w:rPr>
          <w:bCs/>
          <w:szCs w:val="20"/>
        </w:rPr>
        <w:t>.</w:t>
      </w:r>
      <w:r>
        <w:rPr>
          <w:bCs/>
          <w:szCs w:val="20"/>
        </w:rPr>
        <w:t xml:space="preserve"> </w:t>
      </w:r>
    </w:p>
    <w:sectPr w:rsidR="00F25516" w:rsidSect="00D53A2B">
      <w:headerReference w:type="default" r:id="rId9"/>
      <w:footerReference w:type="even" r:id="rId10"/>
      <w:footerReference w:type="default" r:id="rId11"/>
      <w:headerReference w:type="first" r:id="rId12"/>
      <w:footerReference w:type="first" r:id="rId13"/>
      <w:pgSz w:w="11900" w:h="16840"/>
      <w:pgMar w:top="1668" w:right="1268" w:bottom="1560" w:left="1134" w:header="283" w:footer="32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04A" w:rsidRDefault="000A304A" w:rsidP="00FC2881">
      <w:pPr>
        <w:spacing w:after="0"/>
      </w:pPr>
      <w:r>
        <w:separator/>
      </w:r>
    </w:p>
  </w:endnote>
  <w:endnote w:type="continuationSeparator" w:id="0">
    <w:p w:rsidR="000A304A" w:rsidRDefault="000A304A" w:rsidP="00FC28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rial MT Lt">
    <w:altName w:val="Courier New"/>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04A" w:rsidRDefault="00833BB8" w:rsidP="00FC2881">
    <w:pPr>
      <w:pStyle w:val="Footer"/>
      <w:framePr w:wrap="around" w:vAnchor="text" w:hAnchor="margin" w:xAlign="right" w:y="1"/>
    </w:pPr>
    <w:r>
      <w:fldChar w:fldCharType="begin"/>
    </w:r>
    <w:r w:rsidR="000A304A">
      <w:instrText xml:space="preserve">PAGE  </w:instrText>
    </w:r>
    <w:r>
      <w:fldChar w:fldCharType="end"/>
    </w:r>
  </w:p>
  <w:p w:rsidR="000A304A" w:rsidRDefault="000A304A" w:rsidP="00FC28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04A" w:rsidRPr="00E73698" w:rsidRDefault="003722CC" w:rsidP="00BA1A74">
    <w:pPr>
      <w:pStyle w:val="AHPRApagenumber"/>
      <w:framePr w:wrap="around" w:hAnchor="page" w:x="10735" w:y="-409"/>
    </w:pPr>
    <w:r>
      <w:fldChar w:fldCharType="begin"/>
    </w:r>
    <w:r>
      <w:instrText xml:space="preserve">PAGE  </w:instrText>
    </w:r>
    <w:r>
      <w:fldChar w:fldCharType="separate"/>
    </w:r>
    <w:r>
      <w:rPr>
        <w:noProof/>
      </w:rPr>
      <w:t>3</w:t>
    </w:r>
    <w:r>
      <w:rPr>
        <w:noProof/>
      </w:rPr>
      <w:fldChar w:fldCharType="end"/>
    </w:r>
  </w:p>
  <w:p w:rsidR="000A304A" w:rsidRPr="009C1178" w:rsidRDefault="000A304A" w:rsidP="00D53A2B">
    <w:pPr>
      <w:pStyle w:val="AHPRASubheadinglevel3"/>
      <w:rPr>
        <w:sz w:val="16"/>
        <w:szCs w:val="16"/>
      </w:rPr>
    </w:pPr>
    <w:r w:rsidRPr="009C1178">
      <w:rPr>
        <w:sz w:val="16"/>
        <w:szCs w:val="16"/>
      </w:rPr>
      <w:t>Information for applicants</w:t>
    </w:r>
    <w:r>
      <w:rPr>
        <w:sz w:val="16"/>
        <w:szCs w:val="16"/>
      </w:rPr>
      <w:t xml:space="preserve"> – competent authority pathway</w:t>
    </w:r>
  </w:p>
  <w:p w:rsidR="000A304A" w:rsidRPr="00D53A2B" w:rsidRDefault="000A304A" w:rsidP="00D53A2B">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04A" w:rsidRPr="00D53A2B" w:rsidRDefault="000A304A" w:rsidP="00FC2881">
    <w:pPr>
      <w:spacing w:after="100"/>
      <w:jc w:val="center"/>
      <w:rPr>
        <w:rFonts w:ascii="Arial" w:hAnsi="Arial" w:cs="Arial"/>
        <w:b/>
        <w:color w:val="008EC4"/>
        <w:sz w:val="20"/>
      </w:rPr>
    </w:pPr>
    <w:r w:rsidRPr="00D53A2B">
      <w:rPr>
        <w:rFonts w:ascii="Arial" w:hAnsi="Arial" w:cs="Arial"/>
        <w:b/>
        <w:color w:val="424342"/>
        <w:sz w:val="20"/>
      </w:rPr>
      <w:t>Medical Board of Australia</w:t>
    </w:r>
  </w:p>
  <w:p w:rsidR="000A304A" w:rsidRPr="00D53A2B" w:rsidRDefault="000A304A" w:rsidP="00FC2881">
    <w:pPr>
      <w:tabs>
        <w:tab w:val="center" w:pos="4749"/>
      </w:tabs>
      <w:rPr>
        <w:rFonts w:ascii="Arial" w:hAnsi="Arial" w:cs="Arial"/>
        <w:sz w:val="20"/>
        <w:szCs w:val="20"/>
      </w:rPr>
    </w:pPr>
    <w:r w:rsidRPr="00D53A2B">
      <w:rPr>
        <w:rFonts w:ascii="Arial" w:hAnsi="Arial" w:cs="Arial"/>
        <w:sz w:val="20"/>
        <w:szCs w:val="20"/>
      </w:rPr>
      <w:tab/>
      <w:t xml:space="preserve">G.P.O. Box 9958   </w:t>
    </w:r>
    <w:r w:rsidRPr="00D53A2B">
      <w:rPr>
        <w:rFonts w:ascii="Arial" w:hAnsi="Arial" w:cs="Arial"/>
        <w:b/>
        <w:color w:val="008EC4"/>
        <w:sz w:val="20"/>
        <w:szCs w:val="28"/>
      </w:rPr>
      <w:t>|</w:t>
    </w:r>
    <w:r w:rsidRPr="00D53A2B">
      <w:rPr>
        <w:rFonts w:ascii="Arial" w:hAnsi="Arial" w:cs="Arial"/>
        <w:sz w:val="20"/>
        <w:szCs w:val="20"/>
      </w:rPr>
      <w:t xml:space="preserve">   Melbourne VIC 3001   </w:t>
    </w:r>
    <w:r w:rsidRPr="00D53A2B">
      <w:rPr>
        <w:rFonts w:ascii="Arial" w:hAnsi="Arial" w:cs="Arial"/>
        <w:b/>
        <w:color w:val="008EC4"/>
        <w:sz w:val="20"/>
        <w:szCs w:val="28"/>
      </w:rPr>
      <w:t>|</w:t>
    </w:r>
    <w:r w:rsidRPr="00D53A2B">
      <w:rPr>
        <w:rFonts w:ascii="Arial" w:hAnsi="Arial" w:cs="Arial"/>
        <w:sz w:val="20"/>
        <w:szCs w:val="20"/>
      </w:rPr>
      <w:t xml:space="preserve">   www.</w:t>
    </w:r>
    <w:r>
      <w:rPr>
        <w:rFonts w:ascii="Arial" w:hAnsi="Arial" w:cs="Arial"/>
        <w:sz w:val="20"/>
        <w:szCs w:val="20"/>
      </w:rPr>
      <w:t>medicalboard.</w:t>
    </w:r>
    <w:r w:rsidRPr="00D53A2B">
      <w:rPr>
        <w:rFonts w:ascii="Arial" w:hAnsi="Arial" w:cs="Arial"/>
        <w:sz w:val="20"/>
        <w:szCs w:val="20"/>
      </w:rPr>
      <w:t>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04A" w:rsidRDefault="000A304A" w:rsidP="00FC2881">
      <w:pPr>
        <w:spacing w:after="0"/>
      </w:pPr>
      <w:r>
        <w:separator/>
      </w:r>
    </w:p>
  </w:footnote>
  <w:footnote w:type="continuationSeparator" w:id="0">
    <w:p w:rsidR="000A304A" w:rsidRDefault="000A304A" w:rsidP="00FC2881">
      <w:pPr>
        <w:spacing w:after="0"/>
      </w:pPr>
      <w:r>
        <w:continuationSeparator/>
      </w:r>
    </w:p>
  </w:footnote>
  <w:footnote w:id="1">
    <w:p w:rsidR="000A304A" w:rsidRDefault="000A304A" w:rsidP="00F03FFF">
      <w:pPr>
        <w:pStyle w:val="AHPRAbodyContextparanumbered"/>
        <w:numPr>
          <w:ilvl w:val="0"/>
          <w:numId w:val="0"/>
        </w:numPr>
        <w:spacing w:after="0"/>
        <w:rPr>
          <w:sz w:val="16"/>
          <w:szCs w:val="16"/>
        </w:rPr>
      </w:pPr>
      <w:r w:rsidRPr="00623D0B">
        <w:rPr>
          <w:rStyle w:val="FootnoteReference"/>
          <w:szCs w:val="20"/>
        </w:rPr>
        <w:footnoteRef/>
      </w:r>
      <w:r w:rsidRPr="00623D0B">
        <w:rPr>
          <w:szCs w:val="20"/>
        </w:rPr>
        <w:t xml:space="preserve"> </w:t>
      </w:r>
      <w:r w:rsidR="00DF0CD9" w:rsidRPr="00DF0CD9">
        <w:rPr>
          <w:sz w:val="16"/>
          <w:szCs w:val="16"/>
        </w:rPr>
        <w:t>The</w:t>
      </w:r>
      <w:r w:rsidRPr="00623D0B">
        <w:rPr>
          <w:sz w:val="16"/>
          <w:szCs w:val="16"/>
        </w:rPr>
        <w:t xml:space="preserve"> GMC requires all IMGs who are new to full registration with the GMC, to work in an Approved Practice Setting (APS) with appropriate supervision and appraisal arrangements (or assessments). All designated bodies (the organisations that support doctors with their appraisal and revalidation) are approved practice settings, e.g. NHS Trusts. The GMC publishes a </w:t>
      </w:r>
      <w:hyperlink r:id="rId1" w:history="1">
        <w:r w:rsidRPr="00623D0B">
          <w:rPr>
            <w:rStyle w:val="Hyperlink"/>
            <w:sz w:val="16"/>
            <w:szCs w:val="16"/>
          </w:rPr>
          <w:t>list of designated bodies</w:t>
        </w:r>
      </w:hyperlink>
      <w:r w:rsidRPr="00623D0B">
        <w:rPr>
          <w:sz w:val="16"/>
          <w:szCs w:val="16"/>
        </w:rPr>
        <w:t xml:space="preserve">. </w:t>
      </w:r>
    </w:p>
    <w:p w:rsidR="000A304A" w:rsidRPr="00623D0B" w:rsidRDefault="000A304A" w:rsidP="00F03FFF">
      <w:pPr>
        <w:pStyle w:val="AHPRAbodyContextparanumbered"/>
        <w:numPr>
          <w:ilvl w:val="0"/>
          <w:numId w:val="0"/>
        </w:numPr>
        <w:spacing w:after="0"/>
        <w:rPr>
          <w:sz w:val="16"/>
          <w:szCs w:val="16"/>
        </w:rPr>
      </w:pPr>
    </w:p>
  </w:footnote>
  <w:footnote w:id="2">
    <w:p w:rsidR="000A304A" w:rsidRDefault="000A304A">
      <w:pPr>
        <w:pStyle w:val="FootnoteText"/>
      </w:pPr>
      <w:r w:rsidRPr="00E145BC">
        <w:rPr>
          <w:rStyle w:val="FootnoteReference"/>
          <w:rFonts w:ascii="Arial" w:hAnsi="Arial" w:cs="Arial"/>
        </w:rPr>
        <w:footnoteRef/>
      </w:r>
      <w:r>
        <w:t xml:space="preserve"> </w:t>
      </w:r>
      <w:r w:rsidRPr="00623D0B">
        <w:rPr>
          <w:rFonts w:ascii="Arial" w:hAnsi="Arial" w:cs="Arial"/>
          <w:sz w:val="16"/>
          <w:szCs w:val="16"/>
        </w:rPr>
        <w:t xml:space="preserve">For IMGs who were first registered with the GMC before </w:t>
      </w:r>
      <w:r>
        <w:rPr>
          <w:rFonts w:ascii="Arial" w:hAnsi="Arial" w:cs="Arial"/>
          <w:sz w:val="16"/>
          <w:szCs w:val="16"/>
        </w:rPr>
        <w:t>A</w:t>
      </w:r>
      <w:r w:rsidRPr="00623D0B">
        <w:rPr>
          <w:rFonts w:ascii="Arial" w:hAnsi="Arial" w:cs="Arial"/>
          <w:sz w:val="16"/>
          <w:szCs w:val="16"/>
        </w:rPr>
        <w:t xml:space="preserve">pproved </w:t>
      </w:r>
      <w:r>
        <w:rPr>
          <w:rFonts w:ascii="Arial" w:hAnsi="Arial" w:cs="Arial"/>
          <w:sz w:val="16"/>
          <w:szCs w:val="16"/>
        </w:rPr>
        <w:t>P</w:t>
      </w:r>
      <w:r w:rsidRPr="00623D0B">
        <w:rPr>
          <w:rFonts w:ascii="Arial" w:hAnsi="Arial" w:cs="Arial"/>
          <w:sz w:val="16"/>
          <w:szCs w:val="16"/>
        </w:rPr>
        <w:t xml:space="preserve">ractice </w:t>
      </w:r>
      <w:r>
        <w:rPr>
          <w:rFonts w:ascii="Arial" w:hAnsi="Arial" w:cs="Arial"/>
          <w:sz w:val="16"/>
          <w:szCs w:val="16"/>
        </w:rPr>
        <w:t>S</w:t>
      </w:r>
      <w:r w:rsidRPr="00623D0B">
        <w:rPr>
          <w:rFonts w:ascii="Arial" w:hAnsi="Arial" w:cs="Arial"/>
          <w:sz w:val="16"/>
          <w:szCs w:val="16"/>
        </w:rPr>
        <w:t>etting</w:t>
      </w:r>
      <w:r>
        <w:rPr>
          <w:rFonts w:ascii="Arial" w:hAnsi="Arial" w:cs="Arial"/>
          <w:sz w:val="16"/>
          <w:szCs w:val="16"/>
        </w:rPr>
        <w:t xml:space="preserve">s </w:t>
      </w:r>
      <w:r w:rsidRPr="00623D0B">
        <w:rPr>
          <w:rFonts w:ascii="Arial" w:hAnsi="Arial" w:cs="Arial"/>
          <w:sz w:val="16"/>
          <w:szCs w:val="16"/>
        </w:rPr>
        <w:t>was introduced.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04A" w:rsidRPr="00315933" w:rsidRDefault="000A304A" w:rsidP="00D638E0">
    <w:pPr>
      <w:ind w:left="-1134" w:right="-567"/>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04A" w:rsidRDefault="000A304A">
    <w:r>
      <w:rPr>
        <w:noProof/>
        <w:lang w:eastAsia="en-AU"/>
      </w:rPr>
      <w:drawing>
        <wp:anchor distT="0" distB="0" distL="114300" distR="114300" simplePos="0" relativeHeight="251657216" behindDoc="0" locked="0" layoutInCell="1" allowOverlap="1">
          <wp:simplePos x="0" y="0"/>
          <wp:positionH relativeFrom="column">
            <wp:posOffset>4809110</wp:posOffset>
          </wp:positionH>
          <wp:positionV relativeFrom="paragraph">
            <wp:posOffset>176555</wp:posOffset>
          </wp:positionV>
          <wp:extent cx="1334102" cy="1425039"/>
          <wp:effectExtent l="0" t="0" r="0" b="0"/>
          <wp:wrapNone/>
          <wp:docPr id="2" name="Picture 1" descr="Medical Board of Australia Logo."/>
          <wp:cNvGraphicFramePr/>
          <a:graphic xmlns:a="http://schemas.openxmlformats.org/drawingml/2006/main">
            <a:graphicData uri="http://schemas.openxmlformats.org/drawingml/2006/picture">
              <pic:pic xmlns:pic="http://schemas.openxmlformats.org/drawingml/2006/picture">
                <pic:nvPicPr>
                  <pic:cNvPr id="0" name="Picture 1" descr="AHPRA_MedicalBoardofAustralia_SPOT"/>
                  <pic:cNvPicPr>
                    <a:picLocks noChangeAspect="1" noChangeArrowheads="1"/>
                  </pic:cNvPicPr>
                </pic:nvPicPr>
                <pic:blipFill>
                  <a:blip r:embed="rId1"/>
                  <a:srcRect/>
                  <a:stretch>
                    <a:fillRect/>
                  </a:stretch>
                </pic:blipFill>
                <pic:spPr bwMode="auto">
                  <a:xfrm>
                    <a:off x="0" y="0"/>
                    <a:ext cx="1334102" cy="1425039"/>
                  </a:xfrm>
                  <a:prstGeom prst="rect">
                    <a:avLst/>
                  </a:prstGeom>
                  <a:noFill/>
                  <a:ln w="9525">
                    <a:noFill/>
                    <a:miter lim="800000"/>
                    <a:headEnd/>
                    <a:tailEnd/>
                  </a:ln>
                </pic:spPr>
              </pic:pic>
            </a:graphicData>
          </a:graphic>
        </wp:anchor>
      </w:drawing>
    </w:r>
  </w:p>
  <w:p w:rsidR="000A304A" w:rsidRDefault="000A304A" w:rsidP="00000033">
    <w:pPr>
      <w:ind w:left="-113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2B23"/>
    <w:multiLevelType w:val="hybridMultilevel"/>
    <w:tmpl w:val="ABD0BEF0"/>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0F">
      <w:start w:val="1"/>
      <w:numFmt w:val="decimal"/>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AC4494"/>
    <w:multiLevelType w:val="hybridMultilevel"/>
    <w:tmpl w:val="5404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A3DDA"/>
    <w:multiLevelType w:val="hybridMultilevel"/>
    <w:tmpl w:val="35A8B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C009FD"/>
    <w:multiLevelType w:val="hybridMultilevel"/>
    <w:tmpl w:val="DDCEABC4"/>
    <w:lvl w:ilvl="0" w:tplc="9B4C3874">
      <w:numFmt w:val="bullet"/>
      <w:lvlText w:val="-"/>
      <w:lvlJc w:val="left"/>
      <w:pPr>
        <w:ind w:left="720" w:hanging="360"/>
      </w:pPr>
      <w:rPr>
        <w:rFonts w:ascii="Arial" w:eastAsia="Cambr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65366"/>
    <w:multiLevelType w:val="hybridMultilevel"/>
    <w:tmpl w:val="A492E79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67FCD"/>
    <w:multiLevelType w:val="hybridMultilevel"/>
    <w:tmpl w:val="649059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52E90"/>
    <w:multiLevelType w:val="hybridMultilevel"/>
    <w:tmpl w:val="E9D4E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F02C81"/>
    <w:multiLevelType w:val="hybridMultilevel"/>
    <w:tmpl w:val="FEBE8B72"/>
    <w:lvl w:ilvl="0" w:tplc="3C166F4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E50EE"/>
    <w:multiLevelType w:val="hybridMultilevel"/>
    <w:tmpl w:val="CEE23A6C"/>
    <w:lvl w:ilvl="0" w:tplc="9B28B66C">
      <w:start w:val="1"/>
      <w:numFmt w:val="bullet"/>
      <w:lvlText w:val=""/>
      <w:lvlJc w:val="left"/>
      <w:pPr>
        <w:ind w:left="360" w:hanging="360"/>
      </w:pPr>
      <w:rPr>
        <w:rFonts w:ascii="Symbol" w:hAnsi="Symbol" w:hint="default"/>
        <w:sz w:val="20"/>
        <w:szCs w:val="20"/>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9" w15:restartNumberingAfterBreak="0">
    <w:nsid w:val="2F727341"/>
    <w:multiLevelType w:val="hybridMultilevel"/>
    <w:tmpl w:val="194A82C4"/>
    <w:lvl w:ilvl="0" w:tplc="33E660A8">
      <w:start w:val="1"/>
      <w:numFmt w:val="decimal"/>
      <w:pStyle w:val="AHPRAnumberedbulletpoin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C065C2"/>
    <w:multiLevelType w:val="hybridMultilevel"/>
    <w:tmpl w:val="42C6061A"/>
    <w:lvl w:ilvl="0" w:tplc="676C3670">
      <w:start w:val="1"/>
      <w:numFmt w:val="decimal"/>
      <w:pStyle w:val="AHPRAnumberedsubheadingleve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B678C"/>
    <w:multiLevelType w:val="hybridMultilevel"/>
    <w:tmpl w:val="33F6EA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61C76161"/>
    <w:multiLevelType w:val="hybridMultilevel"/>
    <w:tmpl w:val="16D677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16" w15:restartNumberingAfterBreak="0">
    <w:nsid w:val="68816D34"/>
    <w:multiLevelType w:val="hybridMultilevel"/>
    <w:tmpl w:val="52C82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CC55E0"/>
    <w:multiLevelType w:val="hybridMultilevel"/>
    <w:tmpl w:val="5AB42B54"/>
    <w:lvl w:ilvl="0" w:tplc="C4D81B3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D424C5D"/>
    <w:multiLevelType w:val="hybridMultilevel"/>
    <w:tmpl w:val="8D7E97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237966"/>
    <w:multiLevelType w:val="hybridMultilevel"/>
    <w:tmpl w:val="FBC674C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3DF7889"/>
    <w:multiLevelType w:val="hybridMultilevel"/>
    <w:tmpl w:val="A492E79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7D60C7"/>
    <w:multiLevelType w:val="hybridMultilevel"/>
    <w:tmpl w:val="55AE7FC0"/>
    <w:lvl w:ilvl="0" w:tplc="9B4C3874">
      <w:numFmt w:val="bullet"/>
      <w:lvlText w:val="-"/>
      <w:lvlJc w:val="left"/>
      <w:pPr>
        <w:ind w:left="720" w:hanging="360"/>
      </w:pPr>
      <w:rPr>
        <w:rFonts w:ascii="Arial" w:eastAsia="Cambr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7"/>
  </w:num>
  <w:num w:numId="4">
    <w:abstractNumId w:val="10"/>
  </w:num>
  <w:num w:numId="5">
    <w:abstractNumId w:val="9"/>
  </w:num>
  <w:num w:numId="6">
    <w:abstractNumId w:val="11"/>
  </w:num>
  <w:num w:numId="7">
    <w:abstractNumId w:val="15"/>
  </w:num>
  <w:num w:numId="8">
    <w:abstractNumId w:val="0"/>
  </w:num>
  <w:num w:numId="9">
    <w:abstractNumId w:val="6"/>
  </w:num>
  <w:num w:numId="10">
    <w:abstractNumId w:val="19"/>
  </w:num>
  <w:num w:numId="11">
    <w:abstractNumId w:val="8"/>
  </w:num>
  <w:num w:numId="12">
    <w:abstractNumId w:val="0"/>
  </w:num>
  <w:num w:numId="13">
    <w:abstractNumId w:val="0"/>
  </w:num>
  <w:num w:numId="14">
    <w:abstractNumId w:val="21"/>
  </w:num>
  <w:num w:numId="15">
    <w:abstractNumId w:val="12"/>
  </w:num>
  <w:num w:numId="16">
    <w:abstractNumId w:val="2"/>
  </w:num>
  <w:num w:numId="17">
    <w:abstractNumId w:val="5"/>
  </w:num>
  <w:num w:numId="18">
    <w:abstractNumId w:val="18"/>
  </w:num>
  <w:num w:numId="19">
    <w:abstractNumId w:val="14"/>
  </w:num>
  <w:num w:numId="20">
    <w:abstractNumId w:val="3"/>
  </w:num>
  <w:num w:numId="21">
    <w:abstractNumId w:val="1"/>
  </w:num>
  <w:num w:numId="22">
    <w:abstractNumId w:val="4"/>
  </w:num>
  <w:num w:numId="23">
    <w:abstractNumId w:val="20"/>
  </w:num>
  <w:num w:numId="24">
    <w:abstractNumId w:val="16"/>
  </w:num>
  <w:num w:numId="2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4020"/>
    <w:rsid w:val="00000033"/>
    <w:rsid w:val="00006922"/>
    <w:rsid w:val="000334D7"/>
    <w:rsid w:val="000945FB"/>
    <w:rsid w:val="000A304A"/>
    <w:rsid w:val="000C4A97"/>
    <w:rsid w:val="000D16D8"/>
    <w:rsid w:val="000D29D7"/>
    <w:rsid w:val="000D3483"/>
    <w:rsid w:val="0010139F"/>
    <w:rsid w:val="00113FAB"/>
    <w:rsid w:val="00131C7F"/>
    <w:rsid w:val="00142A49"/>
    <w:rsid w:val="00144DEF"/>
    <w:rsid w:val="001466ED"/>
    <w:rsid w:val="00163213"/>
    <w:rsid w:val="001C38AD"/>
    <w:rsid w:val="00207156"/>
    <w:rsid w:val="002371DC"/>
    <w:rsid w:val="002610F8"/>
    <w:rsid w:val="0026239F"/>
    <w:rsid w:val="002637BC"/>
    <w:rsid w:val="0028013F"/>
    <w:rsid w:val="00295B44"/>
    <w:rsid w:val="002B2D48"/>
    <w:rsid w:val="002C34EA"/>
    <w:rsid w:val="002F66B2"/>
    <w:rsid w:val="00305AFC"/>
    <w:rsid w:val="00353806"/>
    <w:rsid w:val="003722CC"/>
    <w:rsid w:val="003D6C25"/>
    <w:rsid w:val="003D6DBD"/>
    <w:rsid w:val="003E3268"/>
    <w:rsid w:val="003F2F06"/>
    <w:rsid w:val="00405C0A"/>
    <w:rsid w:val="00414F2C"/>
    <w:rsid w:val="00420668"/>
    <w:rsid w:val="00427A6B"/>
    <w:rsid w:val="00450B34"/>
    <w:rsid w:val="004606A7"/>
    <w:rsid w:val="00486DD4"/>
    <w:rsid w:val="00491F9C"/>
    <w:rsid w:val="00495A9C"/>
    <w:rsid w:val="004D45A1"/>
    <w:rsid w:val="004D7537"/>
    <w:rsid w:val="00553A4C"/>
    <w:rsid w:val="00554335"/>
    <w:rsid w:val="005915D7"/>
    <w:rsid w:val="005A0FA9"/>
    <w:rsid w:val="005A718D"/>
    <w:rsid w:val="005B75C0"/>
    <w:rsid w:val="005C6817"/>
    <w:rsid w:val="005C6E3C"/>
    <w:rsid w:val="005D2E5D"/>
    <w:rsid w:val="006049B5"/>
    <w:rsid w:val="00624B90"/>
    <w:rsid w:val="00631F5B"/>
    <w:rsid w:val="00640B2C"/>
    <w:rsid w:val="006664CD"/>
    <w:rsid w:val="00667CAD"/>
    <w:rsid w:val="00681D5E"/>
    <w:rsid w:val="006C0257"/>
    <w:rsid w:val="006C0E29"/>
    <w:rsid w:val="006C1E01"/>
    <w:rsid w:val="006C4D97"/>
    <w:rsid w:val="006D30FE"/>
    <w:rsid w:val="006D3757"/>
    <w:rsid w:val="006F7348"/>
    <w:rsid w:val="006F796D"/>
    <w:rsid w:val="0070155F"/>
    <w:rsid w:val="007372A4"/>
    <w:rsid w:val="00741B04"/>
    <w:rsid w:val="007641D2"/>
    <w:rsid w:val="007B77D6"/>
    <w:rsid w:val="007C325A"/>
    <w:rsid w:val="007D4836"/>
    <w:rsid w:val="007D6DAD"/>
    <w:rsid w:val="007E2C84"/>
    <w:rsid w:val="007F0095"/>
    <w:rsid w:val="007F46EF"/>
    <w:rsid w:val="008338F7"/>
    <w:rsid w:val="00833BB8"/>
    <w:rsid w:val="00860F40"/>
    <w:rsid w:val="008615C9"/>
    <w:rsid w:val="00864020"/>
    <w:rsid w:val="00886EF9"/>
    <w:rsid w:val="00895E3A"/>
    <w:rsid w:val="008979D5"/>
    <w:rsid w:val="008A4C3B"/>
    <w:rsid w:val="008B2AD7"/>
    <w:rsid w:val="008B3B12"/>
    <w:rsid w:val="008D6B7E"/>
    <w:rsid w:val="008D7845"/>
    <w:rsid w:val="008F2523"/>
    <w:rsid w:val="00950682"/>
    <w:rsid w:val="00956ED8"/>
    <w:rsid w:val="009777D3"/>
    <w:rsid w:val="00984C42"/>
    <w:rsid w:val="009859E6"/>
    <w:rsid w:val="009C1178"/>
    <w:rsid w:val="009C6933"/>
    <w:rsid w:val="009F6F66"/>
    <w:rsid w:val="00A04C7A"/>
    <w:rsid w:val="00A058E5"/>
    <w:rsid w:val="00A2072E"/>
    <w:rsid w:val="00A237BB"/>
    <w:rsid w:val="00A346EF"/>
    <w:rsid w:val="00A44678"/>
    <w:rsid w:val="00A64EFF"/>
    <w:rsid w:val="00A702FA"/>
    <w:rsid w:val="00A82078"/>
    <w:rsid w:val="00A838C8"/>
    <w:rsid w:val="00A91C42"/>
    <w:rsid w:val="00A9516B"/>
    <w:rsid w:val="00A9780A"/>
    <w:rsid w:val="00AA00AF"/>
    <w:rsid w:val="00AB283D"/>
    <w:rsid w:val="00AC373B"/>
    <w:rsid w:val="00AD312E"/>
    <w:rsid w:val="00B024B0"/>
    <w:rsid w:val="00B21193"/>
    <w:rsid w:val="00B2255A"/>
    <w:rsid w:val="00B51748"/>
    <w:rsid w:val="00B66D97"/>
    <w:rsid w:val="00B85023"/>
    <w:rsid w:val="00BA1A74"/>
    <w:rsid w:val="00BA469B"/>
    <w:rsid w:val="00BB4A5B"/>
    <w:rsid w:val="00BF2534"/>
    <w:rsid w:val="00C20260"/>
    <w:rsid w:val="00C35DE1"/>
    <w:rsid w:val="00C45841"/>
    <w:rsid w:val="00C524AA"/>
    <w:rsid w:val="00C54689"/>
    <w:rsid w:val="00CA04DE"/>
    <w:rsid w:val="00CB6C08"/>
    <w:rsid w:val="00CC31A5"/>
    <w:rsid w:val="00CD0DCA"/>
    <w:rsid w:val="00CD2EAF"/>
    <w:rsid w:val="00CF374F"/>
    <w:rsid w:val="00D201C6"/>
    <w:rsid w:val="00D22551"/>
    <w:rsid w:val="00D53A2B"/>
    <w:rsid w:val="00D638E0"/>
    <w:rsid w:val="00D716BA"/>
    <w:rsid w:val="00D76A6A"/>
    <w:rsid w:val="00DC2952"/>
    <w:rsid w:val="00DE2833"/>
    <w:rsid w:val="00DF0CD9"/>
    <w:rsid w:val="00E07C02"/>
    <w:rsid w:val="00E12B06"/>
    <w:rsid w:val="00E145BC"/>
    <w:rsid w:val="00E71CB9"/>
    <w:rsid w:val="00E73698"/>
    <w:rsid w:val="00E74488"/>
    <w:rsid w:val="00E8251C"/>
    <w:rsid w:val="00E826B7"/>
    <w:rsid w:val="00EA0381"/>
    <w:rsid w:val="00EA254D"/>
    <w:rsid w:val="00EC6280"/>
    <w:rsid w:val="00ED15A0"/>
    <w:rsid w:val="00F03FFF"/>
    <w:rsid w:val="00F12EFF"/>
    <w:rsid w:val="00F21877"/>
    <w:rsid w:val="00F25516"/>
    <w:rsid w:val="00F70DD5"/>
    <w:rsid w:val="00FA7705"/>
    <w:rsid w:val="00FC0CE0"/>
    <w:rsid w:val="00FC2881"/>
    <w:rsid w:val="00FD7D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rules v:ext="edit">
        <o:r id="V:Rule2" type="connector" idref="#AutoShape 3"/>
      </o:rules>
    </o:shapelayout>
  </w:shapeDefaults>
  <w:decimalSymbol w:val="."/>
  <w:listSeparator w:val=","/>
  <w15:docId w15:val="{161D1E8B-79A6-4391-AE89-D2C70C36C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73698"/>
    <w:pPr>
      <w:spacing w:after="200"/>
    </w:pPr>
    <w:rPr>
      <w:sz w:val="24"/>
      <w:szCs w:val="24"/>
      <w:lang w:val="en-AU"/>
    </w:rPr>
  </w:style>
  <w:style w:type="paragraph" w:styleId="Heading1">
    <w:name w:val="heading 1"/>
    <w:basedOn w:val="Normal"/>
    <w:next w:val="Normal"/>
    <w:link w:val="Heading1Char"/>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ED15A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ED15A0"/>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335"/>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554335"/>
    <w:pPr>
      <w:spacing w:before="200"/>
      <w:outlineLvl w:val="0"/>
    </w:pPr>
    <w:rPr>
      <w:rFonts w:ascii="Arial" w:hAnsi="Arial" w:cs="Arial"/>
      <w:color w:val="00BCCE"/>
      <w:sz w:val="32"/>
      <w:szCs w:val="52"/>
    </w:rPr>
  </w:style>
  <w:style w:type="paragraph" w:styleId="Footer">
    <w:name w:val="footer"/>
    <w:basedOn w:val="Normal"/>
    <w:link w:val="FooterChar"/>
    <w:uiPriority w:val="99"/>
    <w:semiHidden/>
    <w:unhideWhenUsed/>
    <w:rsid w:val="00860F40"/>
    <w:pPr>
      <w:tabs>
        <w:tab w:val="center" w:pos="4320"/>
        <w:tab w:val="right" w:pos="8640"/>
      </w:tabs>
      <w:spacing w:after="0"/>
    </w:pPr>
  </w:style>
  <w:style w:type="character" w:customStyle="1" w:styleId="FooterChar">
    <w:name w:val="Footer Char"/>
    <w:basedOn w:val="DefaultParagraphFont"/>
    <w:link w:val="Footer"/>
    <w:uiPriority w:val="99"/>
    <w:semiHidden/>
    <w:rsid w:val="00860F40"/>
  </w:style>
  <w:style w:type="paragraph" w:customStyle="1" w:styleId="AHPRAbodytext">
    <w:name w:val="AHPRA body text"/>
    <w:basedOn w:val="Normal"/>
    <w:rsid w:val="00E73698"/>
    <w:rPr>
      <w:rFonts w:ascii="Arial" w:hAnsi="Arial" w:cs="Arial"/>
      <w:sz w:val="20"/>
    </w:rPr>
  </w:style>
  <w:style w:type="paragraph" w:customStyle="1" w:styleId="AHPRAHeadline">
    <w:name w:val="AHPRA Headline"/>
    <w:basedOn w:val="Normal"/>
    <w:qFormat/>
    <w:rsid w:val="00ED15A0"/>
    <w:rPr>
      <w:rFonts w:ascii="Arial" w:hAnsi="Arial"/>
      <w:color w:val="008EC4"/>
      <w:sz w:val="28"/>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AHPRADocumentsubheading">
    <w:name w:val="AHPRA Document subheading"/>
    <w:basedOn w:val="Normal"/>
    <w:next w:val="Normal"/>
    <w:qFormat/>
    <w:rsid w:val="00ED15A0"/>
    <w:pPr>
      <w:outlineLvl w:val="0"/>
    </w:pPr>
    <w:rPr>
      <w:rFonts w:ascii="Arial" w:hAnsi="Arial" w:cs="Arial"/>
      <w:color w:val="808080"/>
      <w:sz w:val="28"/>
      <w:szCs w:val="52"/>
    </w:rPr>
  </w:style>
  <w:style w:type="paragraph" w:customStyle="1" w:styleId="AHPRASubheading">
    <w:name w:val="AHPRA Subheading"/>
    <w:basedOn w:val="Normal"/>
    <w:qFormat/>
    <w:rsid w:val="00ED15A0"/>
    <w:pPr>
      <w:spacing w:before="200"/>
    </w:pPr>
    <w:rPr>
      <w:rFonts w:ascii="Arial" w:hAnsi="Arial"/>
      <w:b/>
      <w:color w:val="008EC4"/>
      <w:sz w:val="20"/>
    </w:rPr>
  </w:style>
  <w:style w:type="paragraph" w:customStyle="1" w:styleId="AHPRASubheadinglevel2">
    <w:name w:val="AHPRA Subheading level 2"/>
    <w:basedOn w:val="AHPRASubheading"/>
    <w:next w:val="Normal"/>
    <w:rsid w:val="00B66D97"/>
    <w:rPr>
      <w:color w:val="auto"/>
    </w:rPr>
  </w:style>
  <w:style w:type="paragraph" w:customStyle="1" w:styleId="AHPRASubheadinglevel3">
    <w:name w:val="AHPRA Subheading level 3"/>
    <w:basedOn w:val="AHPRASubheading"/>
    <w:next w:val="Normal"/>
    <w:rsid w:val="00554335"/>
    <w:rPr>
      <w:b w:val="0"/>
      <w:i/>
    </w:rPr>
  </w:style>
  <w:style w:type="paragraph" w:customStyle="1" w:styleId="AHPRABulletlevel1">
    <w:name w:val="AHPRA Bullet level 1"/>
    <w:basedOn w:val="Normal"/>
    <w:qFormat/>
    <w:rsid w:val="00ED15A0"/>
    <w:pPr>
      <w:numPr>
        <w:numId w:val="6"/>
      </w:numPr>
      <w:spacing w:after="0"/>
    </w:pPr>
    <w:rPr>
      <w:rFonts w:ascii="Arial" w:hAnsi="Arial"/>
      <w:sz w:val="20"/>
    </w:rPr>
  </w:style>
  <w:style w:type="paragraph" w:customStyle="1" w:styleId="AHPRABulletlevel2">
    <w:name w:val="AHPRA Bullet level 2"/>
    <w:basedOn w:val="AHPRABulletlevel1"/>
    <w:rsid w:val="00E12B06"/>
    <w:pPr>
      <w:numPr>
        <w:numId w:val="2"/>
      </w:numPr>
    </w:pPr>
  </w:style>
  <w:style w:type="paragraph" w:customStyle="1" w:styleId="AHPRABulletlevel3">
    <w:name w:val="AHPRA Bullet level 3"/>
    <w:basedOn w:val="AHPRABulletlevel2"/>
    <w:rsid w:val="00E12B06"/>
    <w:pPr>
      <w:numPr>
        <w:numId w:val="3"/>
      </w:numPr>
    </w:pPr>
  </w:style>
  <w:style w:type="paragraph" w:customStyle="1" w:styleId="AHPRABulletText">
    <w:name w:val="AHPRA Bullet Text"/>
    <w:basedOn w:val="Normal"/>
    <w:next w:val="Normal"/>
    <w:rsid w:val="00554335"/>
    <w:pPr>
      <w:numPr>
        <w:numId w:val="1"/>
      </w:numPr>
    </w:pPr>
    <w:rPr>
      <w:rFonts w:ascii="Arial MT Lt" w:hAnsi="Arial MT Lt"/>
      <w:sz w:val="20"/>
    </w:rPr>
  </w:style>
  <w:style w:type="paragraph" w:customStyle="1" w:styleId="AHPRATitle">
    <w:name w:val="AHPRA Title"/>
    <w:basedOn w:val="Normal"/>
    <w:next w:val="AHPRAHeadline"/>
    <w:qFormat/>
    <w:rsid w:val="00ED15A0"/>
    <w:pPr>
      <w:outlineLvl w:val="0"/>
    </w:pPr>
    <w:rPr>
      <w:rFonts w:ascii="Arial" w:hAnsi="Arial" w:cs="Arial"/>
      <w:color w:val="808080"/>
      <w:sz w:val="44"/>
      <w:szCs w:val="52"/>
    </w:rPr>
  </w:style>
  <w:style w:type="paragraph" w:customStyle="1" w:styleId="AHPRANumberedText">
    <w:name w:val="AHPRA Numbered Text"/>
    <w:basedOn w:val="AHPRABulletText"/>
    <w:qFormat/>
    <w:rsid w:val="00ED15A0"/>
    <w:pPr>
      <w:numPr>
        <w:numId w:val="7"/>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Normal"/>
    <w:rsid w:val="00E73698"/>
    <w:pPr>
      <w:numPr>
        <w:numId w:val="4"/>
      </w:numPr>
      <w:ind w:left="284" w:hanging="284"/>
    </w:pPr>
  </w:style>
  <w:style w:type="paragraph" w:customStyle="1" w:styleId="AHPRAnumberedbulletpoint">
    <w:name w:val="AHPRA numbered bullet point"/>
    <w:basedOn w:val="AHPRABulletlevel1"/>
    <w:rsid w:val="009859E6"/>
    <w:pPr>
      <w:numPr>
        <w:numId w:val="5"/>
      </w:numPr>
      <w:ind w:left="714" w:hanging="357"/>
    </w:pPr>
  </w:style>
  <w:style w:type="paragraph" w:customStyle="1" w:styleId="AHPRAtableheadings">
    <w:name w:val="AHPRA table headings"/>
    <w:basedOn w:val="Normal"/>
    <w:rsid w:val="00E73698"/>
    <w:pPr>
      <w:spacing w:before="120" w:after="120"/>
      <w:jc w:val="center"/>
    </w:pPr>
    <w:rPr>
      <w:rFonts w:ascii="Arial" w:hAnsi="Arial"/>
      <w:b/>
      <w:sz w:val="20"/>
    </w:rPr>
  </w:style>
  <w:style w:type="paragraph" w:customStyle="1" w:styleId="AHPRAlastbulletpoint">
    <w:name w:val="AHPRA last bullet point"/>
    <w:basedOn w:val="AHPRABulletlevel1"/>
    <w:next w:val="Normal"/>
    <w:rsid w:val="00B024B0"/>
    <w:pPr>
      <w:spacing w:after="200"/>
    </w:pPr>
  </w:style>
  <w:style w:type="paragraph" w:customStyle="1" w:styleId="AHPRAlastnumberedbulletpoint">
    <w:name w:val="AHPRA last numbered bullet point"/>
    <w:basedOn w:val="AHPRAnumberedbulletpoint"/>
    <w:next w:val="Normal"/>
    <w:rsid w:val="00B024B0"/>
    <w:pPr>
      <w:spacing w:after="200"/>
    </w:pPr>
  </w:style>
  <w:style w:type="character" w:customStyle="1" w:styleId="AHPRAbodyitalics">
    <w:name w:val="AHPRA body italics"/>
    <w:basedOn w:val="DefaultParagraphFont"/>
    <w:uiPriority w:val="1"/>
    <w:rsid w:val="00E73698"/>
    <w:rPr>
      <w:i/>
    </w:rPr>
  </w:style>
  <w:style w:type="character" w:customStyle="1" w:styleId="AHPRAbodybold">
    <w:name w:val="AHPRA body bold"/>
    <w:basedOn w:val="DefaultParagraphFont"/>
    <w:uiPriority w:val="1"/>
    <w:rsid w:val="00E73698"/>
    <w:rPr>
      <w:b/>
    </w:rPr>
  </w:style>
  <w:style w:type="character" w:customStyle="1" w:styleId="Heading3Char">
    <w:name w:val="Heading 3 Char"/>
    <w:basedOn w:val="DefaultParagraphFont"/>
    <w:link w:val="Heading3"/>
    <w:semiHidden/>
    <w:rsid w:val="00ED15A0"/>
    <w:rPr>
      <w:rFonts w:asciiTheme="majorHAnsi" w:eastAsiaTheme="majorEastAsia" w:hAnsiTheme="majorHAnsi" w:cstheme="majorBidi"/>
      <w:b/>
      <w:bCs/>
      <w:sz w:val="26"/>
      <w:szCs w:val="26"/>
    </w:rPr>
  </w:style>
  <w:style w:type="paragraph" w:styleId="Header">
    <w:name w:val="header"/>
    <w:basedOn w:val="Normal"/>
    <w:link w:val="HeaderChar"/>
    <w:uiPriority w:val="99"/>
    <w:rsid w:val="00E73698"/>
    <w:pPr>
      <w:tabs>
        <w:tab w:val="center" w:pos="4513"/>
        <w:tab w:val="right" w:pos="9026"/>
      </w:tabs>
    </w:pPr>
  </w:style>
  <w:style w:type="character" w:customStyle="1" w:styleId="HeaderChar">
    <w:name w:val="Header Char"/>
    <w:basedOn w:val="DefaultParagraphFont"/>
    <w:link w:val="Header"/>
    <w:uiPriority w:val="99"/>
    <w:rsid w:val="00E73698"/>
    <w:rPr>
      <w:sz w:val="24"/>
      <w:szCs w:val="24"/>
    </w:rPr>
  </w:style>
  <w:style w:type="paragraph" w:customStyle="1" w:styleId="AHPRApagenumber">
    <w:name w:val="AHPRA page number"/>
    <w:basedOn w:val="Footer"/>
    <w:rsid w:val="00E73698"/>
    <w:pPr>
      <w:framePr w:wrap="around" w:vAnchor="text" w:hAnchor="margin" w:xAlign="right" w:y="1"/>
    </w:pPr>
    <w:rPr>
      <w:rFonts w:ascii="Arial" w:hAnsi="Arial" w:cs="Arial"/>
      <w:color w:val="008EC4"/>
      <w:sz w:val="18"/>
    </w:rPr>
  </w:style>
  <w:style w:type="paragraph" w:styleId="FootnoteText">
    <w:name w:val="footnote text"/>
    <w:basedOn w:val="Normal"/>
    <w:link w:val="FootnoteTextChar"/>
    <w:rsid w:val="00E73698"/>
    <w:rPr>
      <w:sz w:val="20"/>
      <w:szCs w:val="20"/>
    </w:rPr>
  </w:style>
  <w:style w:type="character" w:customStyle="1" w:styleId="FootnoteTextChar">
    <w:name w:val="Footnote Text Char"/>
    <w:basedOn w:val="DefaultParagraphFont"/>
    <w:link w:val="FootnoteText"/>
    <w:rsid w:val="00E73698"/>
  </w:style>
  <w:style w:type="character" w:styleId="FootnoteReference">
    <w:name w:val="footnote reference"/>
    <w:basedOn w:val="DefaultParagraphFont"/>
    <w:rsid w:val="00E73698"/>
    <w:rPr>
      <w:vertAlign w:val="superscript"/>
    </w:rPr>
  </w:style>
  <w:style w:type="paragraph" w:customStyle="1" w:styleId="AHPRAfootnote">
    <w:name w:val="AHPRA footnote"/>
    <w:basedOn w:val="FootnoteText"/>
    <w:rsid w:val="00E73698"/>
    <w:rPr>
      <w:rFonts w:ascii="Arial" w:hAnsi="Arial" w:cs="Arial"/>
      <w:i/>
      <w:color w:val="008EC4"/>
      <w:sz w:val="18"/>
    </w:rPr>
  </w:style>
  <w:style w:type="character" w:customStyle="1" w:styleId="Heading2Char">
    <w:name w:val="Heading 2 Char"/>
    <w:basedOn w:val="DefaultParagraphFont"/>
    <w:link w:val="Heading2"/>
    <w:semiHidden/>
    <w:rsid w:val="00ED15A0"/>
    <w:rPr>
      <w:rFonts w:asciiTheme="majorHAnsi" w:eastAsiaTheme="majorEastAsia" w:hAnsiTheme="majorHAnsi" w:cstheme="majorBidi"/>
      <w:b/>
      <w:bCs/>
      <w:i/>
      <w:iCs/>
      <w:sz w:val="28"/>
      <w:szCs w:val="28"/>
    </w:rPr>
  </w:style>
  <w:style w:type="paragraph" w:styleId="TOC2">
    <w:name w:val="toc 2"/>
    <w:basedOn w:val="Normal"/>
    <w:next w:val="Normal"/>
    <w:autoRedefine/>
    <w:uiPriority w:val="39"/>
    <w:rsid w:val="00E73698"/>
    <w:pPr>
      <w:ind w:left="240"/>
    </w:pPr>
  </w:style>
  <w:style w:type="paragraph" w:styleId="TOC1">
    <w:name w:val="toc 1"/>
    <w:aliases w:val="AHPRA table of contents"/>
    <w:basedOn w:val="Normal"/>
    <w:next w:val="Normal"/>
    <w:autoRedefine/>
    <w:uiPriority w:val="39"/>
    <w:rsid w:val="00E73698"/>
    <w:pPr>
      <w:tabs>
        <w:tab w:val="right" w:leader="dot" w:pos="9488"/>
      </w:tabs>
    </w:pPr>
    <w:rPr>
      <w:rFonts w:ascii="Arial" w:hAnsi="Arial"/>
      <w:b/>
      <w:noProof/>
      <w:color w:val="008EC4"/>
      <w:sz w:val="20"/>
    </w:rPr>
  </w:style>
  <w:style w:type="paragraph" w:styleId="TOC3">
    <w:name w:val="toc 3"/>
    <w:basedOn w:val="Normal"/>
    <w:next w:val="Normal"/>
    <w:autoRedefine/>
    <w:uiPriority w:val="39"/>
    <w:rsid w:val="00E73698"/>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Normal"/>
    <w:rsid w:val="00E73698"/>
    <w:pPr>
      <w:spacing w:before="120" w:after="120"/>
    </w:pPr>
    <w:rPr>
      <w:rFonts w:ascii="Arial" w:hAnsi="Arial"/>
      <w:sz w:val="20"/>
      <w:szCs w:val="20"/>
    </w:rPr>
  </w:style>
  <w:style w:type="character" w:customStyle="1" w:styleId="AHPRAbodyunderline">
    <w:name w:val="AHPRA body underline"/>
    <w:basedOn w:val="DefaultParagraphFont"/>
    <w:uiPriority w:val="1"/>
    <w:rsid w:val="00E73698"/>
    <w:rPr>
      <w:u w:val="single"/>
    </w:rPr>
  </w:style>
  <w:style w:type="paragraph" w:styleId="BalloonText">
    <w:name w:val="Balloon Text"/>
    <w:basedOn w:val="Normal"/>
    <w:link w:val="BalloonTextChar"/>
    <w:rsid w:val="008979D5"/>
    <w:pPr>
      <w:spacing w:after="0"/>
    </w:pPr>
    <w:rPr>
      <w:rFonts w:ascii="Tahoma" w:hAnsi="Tahoma" w:cs="Tahoma"/>
      <w:sz w:val="16"/>
      <w:szCs w:val="16"/>
    </w:rPr>
  </w:style>
  <w:style w:type="character" w:customStyle="1" w:styleId="BalloonTextChar">
    <w:name w:val="Balloon Text Char"/>
    <w:basedOn w:val="DefaultParagraphFont"/>
    <w:link w:val="BalloonText"/>
    <w:rsid w:val="008979D5"/>
    <w:rPr>
      <w:rFonts w:ascii="Tahoma" w:hAnsi="Tahoma" w:cs="Tahoma"/>
      <w:sz w:val="16"/>
      <w:szCs w:val="16"/>
    </w:rPr>
  </w:style>
  <w:style w:type="paragraph" w:customStyle="1" w:styleId="AHPRAbodyContextparanumbered">
    <w:name w:val="AHPRA body 'Context' para numbered"/>
    <w:uiPriority w:val="1"/>
    <w:qFormat/>
    <w:rsid w:val="00F03FFF"/>
    <w:pPr>
      <w:numPr>
        <w:numId w:val="8"/>
      </w:numPr>
      <w:spacing w:after="200"/>
    </w:pPr>
    <w:rPr>
      <w:rFonts w:ascii="Arial" w:hAnsi="Arial" w:cs="Arial"/>
      <w:szCs w:val="24"/>
      <w:lang w:val="en-AU"/>
    </w:rPr>
  </w:style>
  <w:style w:type="character" w:styleId="FollowedHyperlink">
    <w:name w:val="FollowedHyperlink"/>
    <w:basedOn w:val="DefaultParagraphFont"/>
    <w:rsid w:val="00CF374F"/>
    <w:rPr>
      <w:color w:val="800080" w:themeColor="followedHyperlink"/>
      <w:u w:val="single"/>
    </w:rPr>
  </w:style>
  <w:style w:type="paragraph" w:customStyle="1" w:styleId="AHPRASubhead">
    <w:name w:val="AHPRA Subhead"/>
    <w:basedOn w:val="Normal"/>
    <w:qFormat/>
    <w:rsid w:val="00CF374F"/>
    <w:rPr>
      <w:rFonts w:ascii="Arial" w:eastAsiaTheme="minorHAnsi" w:hAnsi="Arial" w:cstheme="minorBidi"/>
      <w:b/>
      <w:color w:val="008EC4"/>
      <w:sz w:val="20"/>
      <w:lang w:val="en-US"/>
    </w:rPr>
  </w:style>
  <w:style w:type="character" w:customStyle="1" w:styleId="AHPRAbodyChar">
    <w:name w:val="AHPRA body Char"/>
    <w:basedOn w:val="DefaultParagraphFont"/>
    <w:link w:val="AHPRAbody"/>
    <w:locked/>
    <w:rsid w:val="00CF374F"/>
    <w:rPr>
      <w:rFonts w:ascii="Arial" w:hAnsi="Arial" w:cs="Arial"/>
      <w:szCs w:val="24"/>
    </w:rPr>
  </w:style>
  <w:style w:type="paragraph" w:customStyle="1" w:styleId="AHPRAbody">
    <w:name w:val="AHPRA body"/>
    <w:basedOn w:val="Normal"/>
    <w:link w:val="AHPRAbodyChar"/>
    <w:qFormat/>
    <w:rsid w:val="00CF374F"/>
    <w:rPr>
      <w:rFonts w:ascii="Arial" w:hAnsi="Arial" w:cs="Arial"/>
      <w:sz w:val="20"/>
      <w:lang w:val="en-US"/>
    </w:rPr>
  </w:style>
  <w:style w:type="paragraph" w:styleId="ListParagraph">
    <w:name w:val="List Paragraph"/>
    <w:basedOn w:val="Normal"/>
    <w:uiPriority w:val="34"/>
    <w:qFormat/>
    <w:rsid w:val="00CF374F"/>
    <w:pPr>
      <w:spacing w:after="0"/>
      <w:ind w:left="720"/>
    </w:pPr>
    <w:rPr>
      <w:rFonts w:ascii="Calibri" w:eastAsiaTheme="minorHAnsi" w:hAnsi="Calibri"/>
      <w:sz w:val="22"/>
      <w:szCs w:val="22"/>
      <w:lang w:eastAsia="en-AU"/>
    </w:rPr>
  </w:style>
  <w:style w:type="character" w:styleId="CommentReference">
    <w:name w:val="annotation reference"/>
    <w:basedOn w:val="DefaultParagraphFont"/>
    <w:rsid w:val="00895E3A"/>
    <w:rPr>
      <w:sz w:val="16"/>
      <w:szCs w:val="16"/>
    </w:rPr>
  </w:style>
  <w:style w:type="paragraph" w:styleId="CommentText">
    <w:name w:val="annotation text"/>
    <w:basedOn w:val="Normal"/>
    <w:link w:val="CommentTextChar"/>
    <w:rsid w:val="00895E3A"/>
    <w:rPr>
      <w:sz w:val="20"/>
      <w:szCs w:val="20"/>
    </w:rPr>
  </w:style>
  <w:style w:type="character" w:customStyle="1" w:styleId="CommentTextChar">
    <w:name w:val="Comment Text Char"/>
    <w:basedOn w:val="DefaultParagraphFont"/>
    <w:link w:val="CommentText"/>
    <w:rsid w:val="00895E3A"/>
    <w:rPr>
      <w:lang w:val="en-AU"/>
    </w:rPr>
  </w:style>
  <w:style w:type="paragraph" w:styleId="CommentSubject">
    <w:name w:val="annotation subject"/>
    <w:basedOn w:val="CommentText"/>
    <w:next w:val="CommentText"/>
    <w:link w:val="CommentSubjectChar"/>
    <w:rsid w:val="00895E3A"/>
    <w:rPr>
      <w:b/>
      <w:bCs/>
    </w:rPr>
  </w:style>
  <w:style w:type="character" w:customStyle="1" w:styleId="CommentSubjectChar">
    <w:name w:val="Comment Subject Char"/>
    <w:basedOn w:val="CommentTextChar"/>
    <w:link w:val="CommentSubject"/>
    <w:rsid w:val="00895E3A"/>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edicalboard.gov.au/Registration/Forms.aspx"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mc-uk.org/help/list_of_designated_bodies.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A654-DC86-433B-A7E8-1BA77F0A3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4207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Medical Board - Information sheet - Competent Authority pathway Category B</vt:lpstr>
    </vt:vector>
  </TitlesOfParts>
  <Company>AHPRA</Company>
  <LinksUpToDate>false</LinksUpToDate>
  <CharactersWithSpaces>4935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Board - Information sheet - Competent Authority pathway Category B</dc:title>
  <dc:subject>Information sheet</dc:subject>
  <dc:creator>Medical Board</dc:creator>
  <cp:lastModifiedBy>Sarah Harper</cp:lastModifiedBy>
  <cp:revision>2</cp:revision>
  <cp:lastPrinted>2010-06-23T03:38:00Z</cp:lastPrinted>
  <dcterms:created xsi:type="dcterms:W3CDTF">2020-02-05T00:15:00Z</dcterms:created>
  <dcterms:modified xsi:type="dcterms:W3CDTF">2020-02-05T00:15:00Z</dcterms:modified>
</cp:coreProperties>
</file>