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0" w:rsidRDefault="002D29E6">
      <w:bookmarkStart w:id="0" w:name="_GoBack"/>
      <w:bookmarkEnd w:id="0"/>
      <w:r>
        <w:t>To Whom It May Concern.</w:t>
      </w:r>
    </w:p>
    <w:p w:rsidR="007E4F56" w:rsidRDefault="007E4F56"/>
    <w:p w:rsidR="002D29E6" w:rsidRDefault="002D29E6">
      <w:r>
        <w:t>For the past 7 years, I have attended a clinic where I was injected by a nurse who was supervised by a doctor.</w:t>
      </w:r>
    </w:p>
    <w:p w:rsidR="002D29E6" w:rsidRDefault="002D29E6">
      <w:r>
        <w:t xml:space="preserve">My initial consultation took an extra half hour </w:t>
      </w:r>
      <w:r w:rsidR="007E4F56">
        <w:t xml:space="preserve"> to 45 minutes, </w:t>
      </w:r>
      <w:r>
        <w:t>as I was asked about my past and present health, including medications and allergies. I am regularly asked if anything has changed since my last consultation with regard to my health and medications.</w:t>
      </w:r>
    </w:p>
    <w:p w:rsidR="007E4F56" w:rsidRDefault="007E4F56">
      <w:r>
        <w:t>I read the detailed consent form and signed in my initial consultation.</w:t>
      </w:r>
    </w:p>
    <w:p w:rsidR="007E4F56" w:rsidRDefault="007E4F56">
      <w:r>
        <w:t>I have always felt safe and informed by the nurse in joint consultation with the doctor in real time video.</w:t>
      </w:r>
    </w:p>
    <w:p w:rsidR="002D29E6" w:rsidRDefault="002D29E6">
      <w:r>
        <w:t>I was frequently asked about my reactions to treatments and these if any were documented for reference.</w:t>
      </w:r>
    </w:p>
    <w:p w:rsidR="002D29E6" w:rsidRDefault="002D29E6">
      <w:r>
        <w:t>Photos were taken with my consent to witness before and after.</w:t>
      </w:r>
    </w:p>
    <w:p w:rsidR="002D29E6" w:rsidRDefault="002D29E6">
      <w:r>
        <w:t>Questions were asked and, suggestions to alternative</w:t>
      </w:r>
      <w:r w:rsidR="007E4F56">
        <w:t>,</w:t>
      </w:r>
      <w:r>
        <w:t xml:space="preserve"> or new products is always given as well as literature to take home and read about different treatments.</w:t>
      </w:r>
    </w:p>
    <w:p w:rsidR="002D29E6" w:rsidRDefault="002D29E6">
      <w:r>
        <w:t>Possible complications, side effects to treatments</w:t>
      </w:r>
      <w:r w:rsidR="007E4F56">
        <w:t>,</w:t>
      </w:r>
      <w:r>
        <w:t xml:space="preserve"> and ways to manage is always discussed when I attend the clinic.</w:t>
      </w:r>
    </w:p>
    <w:p w:rsidR="007E4F56" w:rsidRDefault="007E4F56">
      <w:r>
        <w:t xml:space="preserve">I believe I spent at least 30 minutes each visit discussing the above. This is something that never occurs in a GP consult. </w:t>
      </w:r>
    </w:p>
    <w:p w:rsidR="007E4F56" w:rsidRDefault="007E4F56"/>
    <w:p w:rsidR="002D29E6" w:rsidRDefault="002D29E6"/>
    <w:sectPr w:rsidR="002D2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6"/>
    <w:rsid w:val="002D29E6"/>
    <w:rsid w:val="007E4F56"/>
    <w:rsid w:val="009F3B92"/>
    <w:rsid w:val="00C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E18F-0634-40EA-A86C-DB75F975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Samantha 2</dc:title>
  <dc:subject>Submission</dc:subject>
  <dc:creator>Medical Board</dc:creator>
  <cp:lastModifiedBy>Sheryl Kamath</cp:lastModifiedBy>
  <cp:revision>2</cp:revision>
  <dcterms:created xsi:type="dcterms:W3CDTF">2015-09-17T00:02:00Z</dcterms:created>
  <dcterms:modified xsi:type="dcterms:W3CDTF">2015-09-17T00:02:00Z</dcterms:modified>
</cp:coreProperties>
</file>