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6" w:rsidRDefault="009F6F66" w:rsidP="00B24376">
      <w:pPr>
        <w:pStyle w:val="AHPRADocumenttitle"/>
      </w:pPr>
    </w:p>
    <w:p w:rsidR="00A629C7" w:rsidRDefault="00A629C7" w:rsidP="00B24376">
      <w:pPr>
        <w:pStyle w:val="AHPRADocumenttitle"/>
      </w:pPr>
    </w:p>
    <w:p w:rsidR="00A629C7" w:rsidRPr="002C28DE" w:rsidRDefault="00A629C7" w:rsidP="002C28DE">
      <w:pPr>
        <w:pStyle w:val="AHPRADocumenttitle"/>
      </w:pPr>
    </w:p>
    <w:p w:rsidR="00545B72" w:rsidRPr="00D4776C" w:rsidRDefault="00545B72" w:rsidP="002C28DE">
      <w:pPr>
        <w:pStyle w:val="AHPRADocumenttitle"/>
        <w:pBdr>
          <w:bottom w:val="single" w:sz="4" w:space="1" w:color="auto"/>
        </w:pBdr>
        <w:ind w:left="-1134" w:right="1223" w:firstLine="1134"/>
      </w:pPr>
      <w:bookmarkStart w:id="0" w:name="_GoBack"/>
      <w:r w:rsidRPr="00D4776C">
        <w:t>Registration standard</w:t>
      </w:r>
      <w:r w:rsidR="00551339">
        <w:t>: Limited registration for area of need</w:t>
      </w:r>
    </w:p>
    <w:bookmarkEnd w:id="0"/>
    <w:p w:rsidR="00A40EAB" w:rsidRPr="00551339" w:rsidRDefault="00A40EAB" w:rsidP="00551339">
      <w:pPr>
        <w:pStyle w:val="AHPRADocumentsubheading"/>
        <w:spacing w:after="0"/>
        <w:rPr>
          <w:sz w:val="18"/>
          <w:szCs w:val="18"/>
        </w:rPr>
      </w:pPr>
    </w:p>
    <w:p w:rsidR="005672EB" w:rsidRPr="00B24376" w:rsidRDefault="00551339" w:rsidP="00B24376">
      <w:pPr>
        <w:pStyle w:val="Default"/>
        <w:spacing w:after="200"/>
        <w:rPr>
          <w:sz w:val="20"/>
          <w:szCs w:val="20"/>
        </w:rPr>
      </w:pPr>
      <w:r>
        <w:rPr>
          <w:b/>
          <w:bCs/>
          <w:color w:val="008EC4"/>
          <w:sz w:val="20"/>
          <w:szCs w:val="20"/>
        </w:rPr>
        <w:t>Effective from</w:t>
      </w:r>
      <w:r w:rsidRPr="008B0BA9">
        <w:rPr>
          <w:b/>
          <w:bCs/>
          <w:color w:val="008EC4"/>
          <w:sz w:val="20"/>
          <w:szCs w:val="20"/>
        </w:rPr>
        <w:t xml:space="preserve">: </w:t>
      </w:r>
      <w:r w:rsidR="008B0BA9">
        <w:rPr>
          <w:bCs/>
          <w:color w:val="auto"/>
          <w:sz w:val="20"/>
          <w:szCs w:val="20"/>
        </w:rPr>
        <w:t>1 July 2016</w:t>
      </w:r>
    </w:p>
    <w:p w:rsidR="00551339" w:rsidRPr="00551339" w:rsidRDefault="00551339">
      <w:pPr>
        <w:pStyle w:val="AHPRASubheading"/>
        <w:rPr>
          <w:rFonts w:cs="Arial"/>
          <w:bCs/>
          <w:szCs w:val="20"/>
          <w:lang w:val="en-AU"/>
        </w:rPr>
      </w:pPr>
      <w:bookmarkStart w:id="1" w:name="_Toc315895075"/>
      <w:bookmarkStart w:id="2" w:name="_Toc315895086"/>
      <w:r w:rsidRPr="00551339">
        <w:rPr>
          <w:rFonts w:cs="Arial"/>
          <w:bCs/>
          <w:szCs w:val="20"/>
          <w:lang w:val="en-AU"/>
        </w:rPr>
        <w:t>Summary</w:t>
      </w:r>
    </w:p>
    <w:p w:rsidR="00CD0690" w:rsidRPr="00CD0690" w:rsidRDefault="007D0DB5">
      <w:pPr>
        <w:pStyle w:val="AHPRASubheading"/>
        <w:rPr>
          <w:rFonts w:cs="Arial"/>
          <w:b w:val="0"/>
          <w:color w:val="auto"/>
        </w:rPr>
      </w:pPr>
      <w:r>
        <w:rPr>
          <w:rFonts w:cs="Arial"/>
          <w:b w:val="0"/>
          <w:color w:val="auto"/>
        </w:rPr>
        <w:t xml:space="preserve">This </w:t>
      </w:r>
      <w:r w:rsidR="00551339">
        <w:rPr>
          <w:rFonts w:cs="Arial"/>
          <w:b w:val="0"/>
          <w:color w:val="auto"/>
        </w:rPr>
        <w:t xml:space="preserve">registration </w:t>
      </w:r>
      <w:r>
        <w:rPr>
          <w:rFonts w:cs="Arial"/>
          <w:b w:val="0"/>
          <w:color w:val="auto"/>
        </w:rPr>
        <w:t>standard sets out the</w:t>
      </w:r>
      <w:r w:rsidR="00342023">
        <w:rPr>
          <w:rFonts w:cs="Arial"/>
          <w:b w:val="0"/>
          <w:color w:val="auto"/>
        </w:rPr>
        <w:t xml:space="preserve"> </w:t>
      </w:r>
      <w:r w:rsidR="00551339">
        <w:rPr>
          <w:rFonts w:cs="Arial"/>
          <w:b w:val="0"/>
          <w:color w:val="auto"/>
        </w:rPr>
        <w:t>Medical Board of Australia’s</w:t>
      </w:r>
      <w:r w:rsidR="00CF0C2F">
        <w:rPr>
          <w:rFonts w:cs="Arial"/>
          <w:b w:val="0"/>
          <w:color w:val="auto"/>
        </w:rPr>
        <w:t xml:space="preserve"> (the Board)</w:t>
      </w:r>
      <w:r>
        <w:rPr>
          <w:rFonts w:cs="Arial"/>
          <w:b w:val="0"/>
          <w:color w:val="auto"/>
        </w:rPr>
        <w:t xml:space="preserve"> requirements for an </w:t>
      </w:r>
      <w:r w:rsidR="002C06D3">
        <w:rPr>
          <w:rFonts w:cs="Arial"/>
          <w:b w:val="0"/>
          <w:color w:val="auto"/>
        </w:rPr>
        <w:t>application</w:t>
      </w:r>
      <w:r w:rsidR="00342023">
        <w:rPr>
          <w:rFonts w:cs="Arial"/>
          <w:b w:val="0"/>
          <w:color w:val="auto"/>
        </w:rPr>
        <w:t xml:space="preserve"> for,</w:t>
      </w:r>
      <w:r>
        <w:rPr>
          <w:rFonts w:cs="Arial"/>
          <w:b w:val="0"/>
          <w:color w:val="auto"/>
        </w:rPr>
        <w:t xml:space="preserve"> and renewal of</w:t>
      </w:r>
      <w:r w:rsidR="00342023">
        <w:rPr>
          <w:rFonts w:cs="Arial"/>
          <w:b w:val="0"/>
          <w:color w:val="auto"/>
        </w:rPr>
        <w:t>,</w:t>
      </w:r>
      <w:r>
        <w:rPr>
          <w:rFonts w:cs="Arial"/>
          <w:b w:val="0"/>
          <w:color w:val="auto"/>
        </w:rPr>
        <w:t xml:space="preserve"> limited registration for area of need.</w:t>
      </w:r>
    </w:p>
    <w:p w:rsidR="007D0DB5" w:rsidRDefault="00342023">
      <w:pPr>
        <w:pStyle w:val="AHPRAbodytext"/>
        <w:rPr>
          <w:rFonts w:cs="Times New Roman"/>
          <w:b/>
          <w:color w:val="008EC4"/>
        </w:rPr>
      </w:pPr>
      <w:r>
        <w:rPr>
          <w:rFonts w:cs="Times New Roman"/>
          <w:b/>
          <w:color w:val="008EC4"/>
        </w:rPr>
        <w:t>Does this standard apply to me?</w:t>
      </w:r>
    </w:p>
    <w:p w:rsidR="007D0DB5" w:rsidRDefault="00342023">
      <w:pPr>
        <w:pStyle w:val="AHPRAbodytext"/>
      </w:pPr>
      <w:r>
        <w:t>This standard applies to individuals who apply for:</w:t>
      </w:r>
    </w:p>
    <w:p w:rsidR="007D0DB5" w:rsidRDefault="00342023" w:rsidP="00B8205F">
      <w:pPr>
        <w:pStyle w:val="AHPRAbodytext"/>
        <w:numPr>
          <w:ilvl w:val="0"/>
          <w:numId w:val="11"/>
        </w:numPr>
        <w:spacing w:after="120"/>
        <w:ind w:left="754" w:hanging="357"/>
      </w:pPr>
      <w:r>
        <w:t xml:space="preserve">limited registration for area of need, </w:t>
      </w:r>
      <w:r w:rsidR="005B73CD">
        <w:t>or</w:t>
      </w:r>
    </w:p>
    <w:p w:rsidR="007D0DB5" w:rsidRDefault="00342023" w:rsidP="00A40EAB">
      <w:pPr>
        <w:pStyle w:val="AHPRAbodytext"/>
        <w:numPr>
          <w:ilvl w:val="0"/>
          <w:numId w:val="11"/>
        </w:numPr>
        <w:ind w:left="754" w:hanging="357"/>
      </w:pPr>
      <w:r>
        <w:t>renewal of limited registration for area of need</w:t>
      </w:r>
      <w:r w:rsidR="005B73CD">
        <w:t>.</w:t>
      </w:r>
    </w:p>
    <w:p w:rsidR="007D0DB5" w:rsidRDefault="00A65553">
      <w:pPr>
        <w:pStyle w:val="AHPRAbodytext"/>
      </w:pPr>
      <w:r w:rsidRPr="00AF65F7">
        <w:t>Individuals</w:t>
      </w:r>
      <w:r w:rsidR="00342023" w:rsidRPr="00AF65F7">
        <w:t xml:space="preserve"> who are qualified for general registration and/or specialist registration are not eligible for limited</w:t>
      </w:r>
      <w:r w:rsidR="00342023">
        <w:t xml:space="preserve"> registration.</w:t>
      </w:r>
    </w:p>
    <w:p w:rsidR="007D0DB5" w:rsidRDefault="00342023">
      <w:pPr>
        <w:pStyle w:val="AHPRASubheading"/>
      </w:pPr>
      <w:r>
        <w:t>What must I do?</w:t>
      </w:r>
    </w:p>
    <w:p w:rsidR="007D0DB5" w:rsidRPr="005F0838" w:rsidRDefault="007D0DB5">
      <w:pPr>
        <w:pStyle w:val="AHPRASubheading"/>
        <w:rPr>
          <w:color w:val="auto"/>
        </w:rPr>
      </w:pPr>
      <w:r w:rsidRPr="005F0838">
        <w:rPr>
          <w:color w:val="auto"/>
        </w:rPr>
        <w:t>When you apply for registration</w:t>
      </w:r>
    </w:p>
    <w:p w:rsidR="007D0DB5" w:rsidRDefault="00342023">
      <w:pPr>
        <w:pStyle w:val="AHPRATitle"/>
        <w:rPr>
          <w:color w:val="auto"/>
          <w:sz w:val="20"/>
          <w:szCs w:val="20"/>
        </w:rPr>
      </w:pPr>
      <w:r>
        <w:rPr>
          <w:color w:val="auto"/>
          <w:sz w:val="20"/>
          <w:szCs w:val="20"/>
        </w:rPr>
        <w:t>To meet this registration standard, you must:</w:t>
      </w:r>
    </w:p>
    <w:p w:rsidR="007D0DB5" w:rsidRDefault="007D0DB5" w:rsidP="00A40EAB">
      <w:pPr>
        <w:pStyle w:val="AHPRAbodytext"/>
        <w:numPr>
          <w:ilvl w:val="0"/>
          <w:numId w:val="8"/>
        </w:numPr>
        <w:ind w:left="360"/>
      </w:pPr>
      <w:r w:rsidRPr="007D0DB5">
        <w:t>meet the requirements in the Board’s approved registration standards for:</w:t>
      </w:r>
    </w:p>
    <w:p w:rsidR="007D0DB5" w:rsidRDefault="007D0DB5" w:rsidP="00A40EAB">
      <w:pPr>
        <w:pStyle w:val="AHPRAbodytext"/>
        <w:numPr>
          <w:ilvl w:val="1"/>
          <w:numId w:val="8"/>
        </w:numPr>
        <w:ind w:left="851"/>
      </w:pPr>
      <w:r w:rsidRPr="007D0DB5">
        <w:t>English language skills</w:t>
      </w:r>
    </w:p>
    <w:p w:rsidR="007D0DB5" w:rsidRDefault="007D0DB5" w:rsidP="00A40EAB">
      <w:pPr>
        <w:pStyle w:val="AHPRAbodytext"/>
        <w:numPr>
          <w:ilvl w:val="1"/>
          <w:numId w:val="8"/>
        </w:numPr>
        <w:ind w:left="851"/>
      </w:pPr>
      <w:r w:rsidRPr="007D0DB5">
        <w:t>recency of practice</w:t>
      </w:r>
    </w:p>
    <w:p w:rsidR="007D0DB5" w:rsidRDefault="007D0DB5" w:rsidP="00A40EAB">
      <w:pPr>
        <w:pStyle w:val="AHPRAbodytext"/>
        <w:numPr>
          <w:ilvl w:val="1"/>
          <w:numId w:val="8"/>
        </w:numPr>
        <w:ind w:left="851"/>
      </w:pPr>
      <w:r w:rsidRPr="007D0DB5">
        <w:t>professional indemnity insurance arrangements, and</w:t>
      </w:r>
    </w:p>
    <w:p w:rsidR="007D0DB5" w:rsidRDefault="007D0DB5" w:rsidP="00A40EAB">
      <w:pPr>
        <w:pStyle w:val="AHPRAbodytext"/>
        <w:numPr>
          <w:ilvl w:val="1"/>
          <w:numId w:val="8"/>
        </w:numPr>
        <w:ind w:left="851"/>
      </w:pPr>
      <w:r w:rsidRPr="007D0DB5">
        <w:t>continuing professional development</w:t>
      </w:r>
    </w:p>
    <w:p w:rsidR="007D0DB5" w:rsidRDefault="002C06D3" w:rsidP="00A40EAB">
      <w:pPr>
        <w:pStyle w:val="AHPRAbodytext"/>
        <w:numPr>
          <w:ilvl w:val="0"/>
          <w:numId w:val="8"/>
        </w:numPr>
        <w:ind w:left="360"/>
      </w:pPr>
      <w:r>
        <w:t>comply with the Board’s proof of identity policy as published on eit</w:t>
      </w:r>
      <w:r w:rsidR="005F0838">
        <w:t xml:space="preserve">her the Board or </w:t>
      </w:r>
      <w:r w:rsidR="00CF0C2F">
        <w:t>Australian Health Practitioner Regulation Agency (</w:t>
      </w:r>
      <w:r w:rsidR="00CF0C2F" w:rsidRPr="00930BD0">
        <w:t>AHPRA</w:t>
      </w:r>
      <w:r w:rsidR="00CF0C2F">
        <w:t xml:space="preserve">) </w:t>
      </w:r>
      <w:r w:rsidR="005F0838">
        <w:t>websites</w:t>
      </w:r>
    </w:p>
    <w:p w:rsidR="007D0DB5" w:rsidRDefault="007D0DB5" w:rsidP="00A40EAB">
      <w:pPr>
        <w:pStyle w:val="AHPRAbodytext"/>
        <w:numPr>
          <w:ilvl w:val="0"/>
          <w:numId w:val="8"/>
        </w:numPr>
        <w:ind w:left="360"/>
      </w:pPr>
      <w:r w:rsidRPr="007D0DB5">
        <w:t>provide evidence of having been awarded a primary degree in medicine and surgery, after completing an approved course of study at a medical school listed in the current International Medical Education Directory (IMED) (online only) of the Foundation for Advancement of International Medical Education and Research</w:t>
      </w:r>
      <w:r w:rsidR="009B4D16">
        <w:t xml:space="preserve"> (FAIMER)</w:t>
      </w:r>
      <w:r w:rsidRPr="007D0DB5">
        <w:t>, or other publications approved by the Australian Medical Council</w:t>
      </w:r>
      <w:r w:rsidR="00425A4F">
        <w:t xml:space="preserve"> (AMC)</w:t>
      </w:r>
      <w:r w:rsidR="00236DD1">
        <w:t xml:space="preserve"> </w:t>
      </w:r>
      <w:r w:rsidR="00236DD1" w:rsidRPr="000B1ABD">
        <w:t>and/or the Board</w:t>
      </w:r>
      <w:r w:rsidR="00551339">
        <w:t xml:space="preserve">. </w:t>
      </w:r>
      <w:r w:rsidRPr="007D0DB5">
        <w:t xml:space="preserve">An approved course of study means </w:t>
      </w:r>
      <w:r w:rsidR="00CC665F">
        <w:t xml:space="preserve">that </w:t>
      </w:r>
      <w:r w:rsidRPr="007D0DB5">
        <w:t>you must be able to demonstrate that you have completed a medical curriculum of at least four academic years</w:t>
      </w:r>
      <w:r w:rsidR="002C06D3">
        <w:t xml:space="preserve"> (</w:t>
      </w:r>
      <w:r w:rsidR="00165135">
        <w:t>full-</w:t>
      </w:r>
      <w:r w:rsidR="002C06D3">
        <w:t>time equivalent)</w:t>
      </w:r>
      <w:r w:rsidRPr="007D0DB5">
        <w:t>, leading to an entitlement to registration in the country issuing the degree to practise clinical medicine</w:t>
      </w:r>
    </w:p>
    <w:p w:rsidR="007D0DB5" w:rsidRDefault="007D0DB5" w:rsidP="00A40EAB">
      <w:pPr>
        <w:pStyle w:val="AHPRAbodytext"/>
        <w:numPr>
          <w:ilvl w:val="0"/>
          <w:numId w:val="8"/>
        </w:numPr>
        <w:ind w:left="360"/>
      </w:pPr>
      <w:r w:rsidRPr="007D0DB5">
        <w:t xml:space="preserve">provide evidence that you have applied for, or have the results of, primary source verification of medical qualifications from the Educational Commission for Foreign Medical Graduates </w:t>
      </w:r>
      <w:r w:rsidR="009B4D16">
        <w:t xml:space="preserve">(ECFMG) </w:t>
      </w:r>
      <w:r w:rsidRPr="007D0DB5">
        <w:t>International Credentials Service (EICS)</w:t>
      </w:r>
    </w:p>
    <w:p w:rsidR="007D0DB5" w:rsidRDefault="007D0DB5" w:rsidP="00A40EAB">
      <w:pPr>
        <w:pStyle w:val="AHPRAbodytext"/>
        <w:numPr>
          <w:ilvl w:val="0"/>
          <w:numId w:val="8"/>
        </w:numPr>
        <w:ind w:left="360"/>
      </w:pPr>
      <w:r w:rsidRPr="007D0DB5">
        <w:lastRenderedPageBreak/>
        <w:t>provide evidence of successful completion of a med</w:t>
      </w:r>
      <w:r w:rsidR="00551339">
        <w:t xml:space="preserve">ical internship or comparable. </w:t>
      </w:r>
      <w:r w:rsidRPr="007D0DB5">
        <w:t xml:space="preserve">The Board may issue </w:t>
      </w:r>
      <w:r w:rsidR="000030CB">
        <w:t>guidance</w:t>
      </w:r>
      <w:r w:rsidR="000030CB" w:rsidRPr="007D0DB5">
        <w:t xml:space="preserve"> </w:t>
      </w:r>
      <w:r w:rsidRPr="007D0DB5">
        <w:t>on what defines a comparable medical internship</w:t>
      </w:r>
    </w:p>
    <w:p w:rsidR="007D0DB5" w:rsidRDefault="007D0DB5" w:rsidP="00A40EAB">
      <w:pPr>
        <w:pStyle w:val="AHPRAbodytext"/>
        <w:numPr>
          <w:ilvl w:val="0"/>
          <w:numId w:val="8"/>
        </w:numPr>
        <w:ind w:left="360"/>
      </w:pPr>
      <w:r w:rsidRPr="007D0DB5">
        <w:t xml:space="preserve">provide a curriculum vitae that meets the standard </w:t>
      </w:r>
      <w:r w:rsidR="009B4D16">
        <w:t>format</w:t>
      </w:r>
      <w:r w:rsidR="009B4D16" w:rsidRPr="007D0DB5">
        <w:t xml:space="preserve"> </w:t>
      </w:r>
      <w:r w:rsidRPr="007D0DB5">
        <w:t>that ha</w:t>
      </w:r>
      <w:r w:rsidR="009B4D16">
        <w:t>s</w:t>
      </w:r>
      <w:r w:rsidR="005F0838">
        <w:t xml:space="preserve"> been approved by the Board</w:t>
      </w:r>
    </w:p>
    <w:p w:rsidR="00C87CA3" w:rsidRDefault="007D0DB5" w:rsidP="00A40EAB">
      <w:pPr>
        <w:pStyle w:val="AHPRAbodytext"/>
        <w:numPr>
          <w:ilvl w:val="0"/>
          <w:numId w:val="8"/>
        </w:numPr>
        <w:ind w:left="360"/>
      </w:pPr>
      <w:r w:rsidRPr="007D0DB5">
        <w:t>provide details of past</w:t>
      </w:r>
      <w:r w:rsidR="005F0838">
        <w:t xml:space="preserve"> registration history</w:t>
      </w:r>
      <w:r w:rsidR="0055127E">
        <w:t>:</w:t>
      </w:r>
    </w:p>
    <w:p w:rsidR="00F25EE3" w:rsidRDefault="006938DC" w:rsidP="00A40EAB">
      <w:pPr>
        <w:pStyle w:val="AHPRAbodytext"/>
        <w:numPr>
          <w:ilvl w:val="1"/>
          <w:numId w:val="8"/>
        </w:numPr>
        <w:ind w:left="851" w:hanging="425"/>
      </w:pPr>
      <w:r>
        <w:t>y</w:t>
      </w:r>
      <w:r w:rsidR="007D0DB5" w:rsidRPr="007D0DB5">
        <w:t>ou are also</w:t>
      </w:r>
      <w:r w:rsidR="00E3226A">
        <w:t xml:space="preserve"> </w:t>
      </w:r>
      <w:r w:rsidR="007D0DB5" w:rsidRPr="007D0DB5">
        <w:t xml:space="preserve">required to arrange for the Board to receive certificates of good standing/registration status (or equivalent type of certificate) from each registration authority that you have been registered with in the previous </w:t>
      </w:r>
      <w:r w:rsidR="00551339">
        <w:t>10</w:t>
      </w:r>
      <w:r w:rsidR="007D0DB5" w:rsidRPr="007D0DB5">
        <w:t xml:space="preserve"> years.  The certificates should be supplied</w:t>
      </w:r>
      <w:r w:rsidR="00165135">
        <w:t>,</w:t>
      </w:r>
      <w:r w:rsidR="007D0DB5" w:rsidRPr="007D0DB5">
        <w:t xml:space="preserve"> where possible</w:t>
      </w:r>
      <w:r w:rsidR="00165135">
        <w:t>,</w:t>
      </w:r>
      <w:r w:rsidR="007D0DB5" w:rsidRPr="007D0DB5">
        <w:t xml:space="preserve"> directly to the Board from the </w:t>
      </w:r>
      <w:r w:rsidR="005F0838">
        <w:t>relevant registration authority</w:t>
      </w:r>
    </w:p>
    <w:p w:rsidR="00236DD1" w:rsidRPr="00145136" w:rsidRDefault="000B1ABD" w:rsidP="00A40EAB">
      <w:pPr>
        <w:pStyle w:val="AHPRAbodytext"/>
        <w:numPr>
          <w:ilvl w:val="0"/>
          <w:numId w:val="8"/>
        </w:numPr>
        <w:ind w:left="360"/>
      </w:pPr>
      <w:r>
        <w:t>satisfactorily complete</w:t>
      </w:r>
      <w:r w:rsidR="00236DD1" w:rsidRPr="00145136">
        <w:t xml:space="preserve"> a criminal history check in accordance with guidance issued </w:t>
      </w:r>
      <w:r w:rsidR="00351948" w:rsidRPr="00145136">
        <w:t xml:space="preserve">from time to time </w:t>
      </w:r>
      <w:r w:rsidR="005F0838">
        <w:t>by the Board or AHPRA</w:t>
      </w:r>
      <w:r w:rsidR="00EF3E45">
        <w:t xml:space="preserve"> </w:t>
      </w:r>
    </w:p>
    <w:p w:rsidR="007D0DB5" w:rsidRDefault="007D0DB5" w:rsidP="00A40EAB">
      <w:pPr>
        <w:pStyle w:val="AHPRAbodytext"/>
        <w:numPr>
          <w:ilvl w:val="0"/>
          <w:numId w:val="8"/>
        </w:numPr>
        <w:ind w:left="360"/>
      </w:pPr>
      <w:r w:rsidRPr="007D0DB5">
        <w:t>provide the following information from your proposed employer:</w:t>
      </w:r>
    </w:p>
    <w:p w:rsidR="007D0DB5" w:rsidRDefault="007D0DB5" w:rsidP="00A40EAB">
      <w:pPr>
        <w:pStyle w:val="AHPRAbodytext"/>
        <w:numPr>
          <w:ilvl w:val="1"/>
          <w:numId w:val="8"/>
        </w:numPr>
        <w:ind w:left="851" w:hanging="425"/>
      </w:pPr>
      <w:r w:rsidRPr="007D0DB5">
        <w:t>written confirmation of offer of employment</w:t>
      </w:r>
    </w:p>
    <w:p w:rsidR="007D0DB5" w:rsidRDefault="007D0DB5" w:rsidP="00A40EAB">
      <w:pPr>
        <w:pStyle w:val="AHPRAbodytext"/>
        <w:numPr>
          <w:ilvl w:val="1"/>
          <w:numId w:val="8"/>
        </w:numPr>
        <w:ind w:left="851" w:hanging="425"/>
      </w:pPr>
      <w:r w:rsidRPr="007D0DB5">
        <w:t>employer contact details</w:t>
      </w:r>
    </w:p>
    <w:p w:rsidR="007D0DB5" w:rsidRDefault="007D0DB5" w:rsidP="00A40EAB">
      <w:pPr>
        <w:pStyle w:val="AHPRAbodytext"/>
        <w:numPr>
          <w:ilvl w:val="1"/>
          <w:numId w:val="8"/>
        </w:numPr>
        <w:ind w:left="851" w:hanging="425"/>
      </w:pPr>
      <w:r w:rsidRPr="007D0DB5">
        <w:t>position description including key selection criteria addressing clinical responsibilities and qualifications and experience required to meet the requirements of the position</w:t>
      </w:r>
    </w:p>
    <w:p w:rsidR="007D0DB5" w:rsidRDefault="007D0DB5" w:rsidP="00A40EAB">
      <w:pPr>
        <w:pStyle w:val="AHPRAbodytext"/>
        <w:numPr>
          <w:ilvl w:val="1"/>
          <w:numId w:val="8"/>
        </w:numPr>
        <w:ind w:left="851" w:hanging="425"/>
      </w:pPr>
      <w:r w:rsidRPr="007D0DB5">
        <w:t xml:space="preserve">name, qualifications and contact details of the proposed </w:t>
      </w:r>
      <w:r w:rsidR="003F7199">
        <w:t xml:space="preserve">principal </w:t>
      </w:r>
      <w:r w:rsidRPr="007D0DB5">
        <w:t xml:space="preserve">supervisor and any </w:t>
      </w:r>
      <w:r w:rsidR="003F7199">
        <w:t>co-</w:t>
      </w:r>
      <w:r w:rsidRPr="007D0DB5">
        <w:t>supervisors</w:t>
      </w:r>
    </w:p>
    <w:p w:rsidR="007D0DB5" w:rsidRDefault="007D0DB5" w:rsidP="00A40EAB">
      <w:pPr>
        <w:pStyle w:val="AHPRAbodytext"/>
        <w:numPr>
          <w:ilvl w:val="1"/>
          <w:numId w:val="8"/>
        </w:numPr>
        <w:ind w:left="851" w:hanging="425"/>
      </w:pPr>
      <w:r w:rsidRPr="007D0DB5">
        <w:t xml:space="preserve">a supervision plan, prepared in accordance with the </w:t>
      </w:r>
      <w:r w:rsidR="00CD0690" w:rsidRPr="00CD0690">
        <w:rPr>
          <w:szCs w:val="20"/>
        </w:rPr>
        <w:t>Board’s guidelines for supervision of international medical graduates</w:t>
      </w:r>
      <w:r w:rsidRPr="007D0DB5">
        <w:t>.  The supervision plan includes details about the supervisor/s and will describe how supervision will be pro</w:t>
      </w:r>
      <w:r w:rsidR="00551339">
        <w:t xml:space="preserve">vided to ensure safe practice. </w:t>
      </w:r>
      <w:r w:rsidRPr="007D0DB5">
        <w:t xml:space="preserve">It will also include written </w:t>
      </w:r>
      <w:r w:rsidRPr="00AF65F7">
        <w:t xml:space="preserve">confirmation from the proposed </w:t>
      </w:r>
      <w:r w:rsidR="006A3B48" w:rsidRPr="00AF65F7">
        <w:t xml:space="preserve">principal </w:t>
      </w:r>
      <w:r w:rsidRPr="00AF65F7">
        <w:t>supervisor that they agree to provide supervision and to</w:t>
      </w:r>
      <w:r w:rsidRPr="007D0DB5">
        <w:t xml:space="preserve"> comply with supervision obligations as required by the Board, and</w:t>
      </w:r>
    </w:p>
    <w:p w:rsidR="007D0DB5" w:rsidRDefault="007D0DB5" w:rsidP="00A40EAB">
      <w:pPr>
        <w:pStyle w:val="AHPRAbodytext"/>
        <w:numPr>
          <w:ilvl w:val="1"/>
          <w:numId w:val="8"/>
        </w:numPr>
        <w:ind w:left="851" w:hanging="425"/>
      </w:pPr>
      <w:r w:rsidRPr="007D0DB5">
        <w:t>a plan for continuing professional development activities</w:t>
      </w:r>
      <w:r w:rsidR="003F7199">
        <w:t xml:space="preserve"> in accordance with the Board’s registration standard for continuing professional development</w:t>
      </w:r>
    </w:p>
    <w:p w:rsidR="007D0DB5" w:rsidRDefault="007D0DB5" w:rsidP="00A40EAB">
      <w:pPr>
        <w:pStyle w:val="AHPRAbodytext"/>
        <w:numPr>
          <w:ilvl w:val="0"/>
          <w:numId w:val="8"/>
        </w:numPr>
        <w:autoSpaceDE w:val="0"/>
        <w:autoSpaceDN w:val="0"/>
        <w:adjustRightInd w:val="0"/>
        <w:spacing w:after="0"/>
        <w:ind w:left="360"/>
      </w:pPr>
      <w:r w:rsidRPr="007D0DB5">
        <w:t>provide evidence of area of need declaration for the geographical area and/or type of health service, for which there is a need, from the responsible Minister for Health or delegate in the jurisdiction in which the designated area of need position is located</w:t>
      </w:r>
    </w:p>
    <w:p w:rsidR="00A65553" w:rsidRDefault="00A65553" w:rsidP="00A40EAB">
      <w:pPr>
        <w:pStyle w:val="AHPRAbodytext"/>
        <w:autoSpaceDE w:val="0"/>
        <w:autoSpaceDN w:val="0"/>
        <w:adjustRightInd w:val="0"/>
        <w:spacing w:after="0"/>
        <w:ind w:left="360"/>
      </w:pPr>
    </w:p>
    <w:p w:rsidR="007D0DB5" w:rsidRDefault="007D0DB5" w:rsidP="00A40EAB">
      <w:pPr>
        <w:pStyle w:val="AHPRAbodytext"/>
        <w:numPr>
          <w:ilvl w:val="0"/>
          <w:numId w:val="8"/>
        </w:numPr>
        <w:ind w:left="360"/>
      </w:pPr>
      <w:r w:rsidRPr="007D0DB5">
        <w:t xml:space="preserve">provide evidence that confirms you meet the eligibility criteria for one of the following pathways to registration: </w:t>
      </w:r>
    </w:p>
    <w:p w:rsidR="007D0DB5" w:rsidRDefault="007D0DB5" w:rsidP="00A40EAB">
      <w:pPr>
        <w:pStyle w:val="AHPRAbodytext"/>
        <w:numPr>
          <w:ilvl w:val="1"/>
          <w:numId w:val="8"/>
        </w:numPr>
        <w:ind w:left="851" w:hanging="425"/>
      </w:pPr>
      <w:r w:rsidRPr="007D0DB5">
        <w:t>standard pathway</w:t>
      </w:r>
      <w:r w:rsidR="00B24376">
        <w:t>, or</w:t>
      </w:r>
      <w:r w:rsidRPr="007D0DB5">
        <w:t xml:space="preserve"> </w:t>
      </w:r>
    </w:p>
    <w:p w:rsidR="007D0DB5" w:rsidRDefault="00A65553" w:rsidP="00A40EAB">
      <w:pPr>
        <w:pStyle w:val="AHPRAbodytext"/>
        <w:numPr>
          <w:ilvl w:val="1"/>
          <w:numId w:val="8"/>
        </w:numPr>
        <w:ind w:left="851" w:hanging="425"/>
      </w:pPr>
      <w:r>
        <w:t>specialist pathway - area of need</w:t>
      </w:r>
    </w:p>
    <w:p w:rsidR="007D0DB5" w:rsidRDefault="00FC0917" w:rsidP="00A40EAB">
      <w:pPr>
        <w:pStyle w:val="AHPRAbodytext"/>
        <w:numPr>
          <w:ilvl w:val="0"/>
          <w:numId w:val="8"/>
        </w:numPr>
        <w:ind w:left="360"/>
      </w:pPr>
      <w:r>
        <w:t xml:space="preserve">if applicable, </w:t>
      </w:r>
      <w:r w:rsidR="007D0DB5" w:rsidRPr="007D0DB5">
        <w:t>provide the results of a pre-employment structured clinical interview (PESCI) with a provider approved by the Board that confirms that you are suita</w:t>
      </w:r>
      <w:r w:rsidR="00551339">
        <w:t xml:space="preserve">ble for the specific position. </w:t>
      </w:r>
      <w:r w:rsidR="007D0DB5" w:rsidRPr="007D0DB5">
        <w:t>The Board will decide on a case-by-case basis whether a PESCI is necessary and this will depend on the nature of the position and the level of risk inherent to the position.</w:t>
      </w:r>
    </w:p>
    <w:p w:rsidR="007D0DB5" w:rsidRDefault="007D0DB5">
      <w:pPr>
        <w:pStyle w:val="AHPRAbodytext"/>
      </w:pPr>
      <w:r w:rsidRPr="007D0DB5">
        <w:t>All documents submitted to support an application for limited re</w:t>
      </w:r>
      <w:r w:rsidR="00CD0690">
        <w:t xml:space="preserve">gistration must comply with the </w:t>
      </w:r>
      <w:r w:rsidRPr="00AF65F7">
        <w:t>requireme</w:t>
      </w:r>
      <w:r w:rsidR="002C06D3" w:rsidRPr="00AF65F7">
        <w:t>nt</w:t>
      </w:r>
      <w:r w:rsidR="00CD0690" w:rsidRPr="00AF65F7">
        <w:t>s</w:t>
      </w:r>
      <w:r w:rsidR="002C06D3" w:rsidRPr="00AF65F7">
        <w:t xml:space="preserve"> for certifying </w:t>
      </w:r>
      <w:r w:rsidR="00497BDA" w:rsidRPr="00AF65F7">
        <w:t xml:space="preserve">and translating </w:t>
      </w:r>
      <w:r w:rsidR="002C06D3" w:rsidRPr="00AF65F7">
        <w:t>documents as published on either the Board or AHPRA</w:t>
      </w:r>
      <w:r w:rsidR="002C06D3" w:rsidRPr="002C06D3">
        <w:t xml:space="preserve"> websites</w:t>
      </w:r>
      <w:r w:rsidR="002C06D3">
        <w:t>.</w:t>
      </w:r>
    </w:p>
    <w:bookmarkEnd w:id="1"/>
    <w:bookmarkEnd w:id="2"/>
    <w:p w:rsidR="007D0DB5" w:rsidRDefault="00FA1F69">
      <w:pPr>
        <w:autoSpaceDE w:val="0"/>
        <w:autoSpaceDN w:val="0"/>
        <w:adjustRightInd w:val="0"/>
        <w:spacing w:after="0"/>
        <w:rPr>
          <w:rFonts w:ascii="Arial" w:hAnsi="Arial" w:cs="Arial"/>
          <w:sz w:val="20"/>
        </w:rPr>
      </w:pPr>
      <w:r w:rsidRPr="00B24376">
        <w:rPr>
          <w:rFonts w:ascii="Arial" w:hAnsi="Arial" w:cs="Arial"/>
          <w:sz w:val="20"/>
        </w:rPr>
        <w:t xml:space="preserve">If </w:t>
      </w:r>
      <w:r w:rsidR="00B24376">
        <w:rPr>
          <w:rFonts w:ascii="Arial" w:hAnsi="Arial" w:cs="Arial"/>
          <w:sz w:val="20"/>
        </w:rPr>
        <w:t>you have</w:t>
      </w:r>
      <w:r w:rsidRPr="00B24376">
        <w:rPr>
          <w:rFonts w:ascii="Arial" w:hAnsi="Arial" w:cs="Arial"/>
          <w:sz w:val="20"/>
        </w:rPr>
        <w:t xml:space="preserve"> previously been</w:t>
      </w:r>
      <w:r w:rsidR="00165135">
        <w:rPr>
          <w:rFonts w:ascii="Arial" w:hAnsi="Arial" w:cs="Arial"/>
          <w:sz w:val="20"/>
        </w:rPr>
        <w:t>,</w:t>
      </w:r>
      <w:r w:rsidRPr="00B24376">
        <w:rPr>
          <w:rFonts w:ascii="Arial" w:hAnsi="Arial" w:cs="Arial"/>
          <w:sz w:val="20"/>
        </w:rPr>
        <w:t xml:space="preserve"> or </w:t>
      </w:r>
      <w:r w:rsidR="00B24376">
        <w:rPr>
          <w:rFonts w:ascii="Arial" w:hAnsi="Arial" w:cs="Arial"/>
          <w:sz w:val="20"/>
        </w:rPr>
        <w:t>are</w:t>
      </w:r>
      <w:r w:rsidR="00B24376" w:rsidRPr="00B24376">
        <w:rPr>
          <w:rFonts w:ascii="Arial" w:hAnsi="Arial" w:cs="Arial"/>
          <w:sz w:val="20"/>
        </w:rPr>
        <w:t xml:space="preserve"> </w:t>
      </w:r>
      <w:r w:rsidRPr="00B24376">
        <w:rPr>
          <w:rFonts w:ascii="Arial" w:hAnsi="Arial" w:cs="Arial"/>
          <w:sz w:val="20"/>
        </w:rPr>
        <w:t xml:space="preserve">currently registered in a health profession in Australia under the </w:t>
      </w:r>
      <w:r w:rsidR="00DF4835">
        <w:rPr>
          <w:rFonts w:ascii="Arial" w:hAnsi="Arial" w:cs="Arial"/>
          <w:sz w:val="20"/>
        </w:rPr>
        <w:t>N</w:t>
      </w:r>
      <w:r w:rsidRPr="00B24376">
        <w:rPr>
          <w:rFonts w:ascii="Arial" w:hAnsi="Arial" w:cs="Arial"/>
          <w:sz w:val="20"/>
        </w:rPr>
        <w:t xml:space="preserve">ational </w:t>
      </w:r>
      <w:r w:rsidR="00DF4835">
        <w:rPr>
          <w:rFonts w:ascii="Arial" w:hAnsi="Arial" w:cs="Arial"/>
          <w:sz w:val="20"/>
        </w:rPr>
        <w:t>S</w:t>
      </w:r>
      <w:r w:rsidRPr="00B24376">
        <w:rPr>
          <w:rFonts w:ascii="Arial" w:hAnsi="Arial" w:cs="Arial"/>
          <w:sz w:val="20"/>
        </w:rPr>
        <w:t xml:space="preserve">cheme and </w:t>
      </w:r>
      <w:r w:rsidR="00B24376">
        <w:rPr>
          <w:rFonts w:ascii="Arial" w:hAnsi="Arial" w:cs="Arial"/>
          <w:sz w:val="20"/>
        </w:rPr>
        <w:t>have</w:t>
      </w:r>
      <w:r w:rsidR="00B24376" w:rsidRPr="00B24376">
        <w:rPr>
          <w:rFonts w:ascii="Arial" w:hAnsi="Arial" w:cs="Arial"/>
          <w:sz w:val="20"/>
        </w:rPr>
        <w:t xml:space="preserve"> </w:t>
      </w:r>
      <w:r w:rsidRPr="00B24376">
        <w:rPr>
          <w:rFonts w:ascii="Arial" w:hAnsi="Arial" w:cs="Arial"/>
          <w:sz w:val="20"/>
        </w:rPr>
        <w:t>therefore provided information to a Board previously, some of the documentation requirements in this standard may be waived.</w:t>
      </w:r>
    </w:p>
    <w:p w:rsidR="007D0DB5" w:rsidRDefault="007D0DB5">
      <w:pPr>
        <w:autoSpaceDE w:val="0"/>
        <w:autoSpaceDN w:val="0"/>
        <w:adjustRightInd w:val="0"/>
        <w:spacing w:after="0"/>
        <w:rPr>
          <w:rFonts w:ascii="HelveticaNeue" w:hAnsi="HelveticaNeue" w:cs="HelveticaNeue"/>
          <w:color w:val="636467"/>
          <w:sz w:val="18"/>
          <w:szCs w:val="18"/>
          <w:lang w:val="en-AU"/>
        </w:rPr>
      </w:pPr>
    </w:p>
    <w:p w:rsidR="00551339" w:rsidRDefault="00551339">
      <w:pPr>
        <w:spacing w:after="0"/>
        <w:rPr>
          <w:rFonts w:ascii="Arial" w:hAnsi="Arial" w:cs="Arial"/>
          <w:b/>
          <w:sz w:val="20"/>
        </w:rPr>
      </w:pPr>
      <w:r>
        <w:rPr>
          <w:b/>
        </w:rPr>
        <w:br w:type="page"/>
      </w:r>
    </w:p>
    <w:p w:rsidR="007D0DB5" w:rsidRDefault="007D0DB5">
      <w:pPr>
        <w:pStyle w:val="AHPRAbodytext"/>
        <w:rPr>
          <w:b/>
        </w:rPr>
      </w:pPr>
      <w:r w:rsidRPr="007D0DB5">
        <w:rPr>
          <w:b/>
        </w:rPr>
        <w:t>How to demonstrate eligibility for one of the pathways to registration</w:t>
      </w:r>
    </w:p>
    <w:p w:rsidR="00EF3E45" w:rsidRPr="00EF3E45" w:rsidRDefault="00EF3E45" w:rsidP="00AF65F7">
      <w:pPr>
        <w:pStyle w:val="AHPRASubheading"/>
        <w:rPr>
          <w:b w:val="0"/>
          <w:i/>
        </w:rPr>
      </w:pPr>
      <w:r w:rsidRPr="00EF3E45">
        <w:rPr>
          <w:b w:val="0"/>
          <w:i/>
        </w:rPr>
        <w:t>Standard pathway</w:t>
      </w:r>
    </w:p>
    <w:p w:rsidR="007D0DB5" w:rsidRDefault="00EF3E45" w:rsidP="00EF3E45">
      <w:pPr>
        <w:pStyle w:val="AHPRAbodytext"/>
      </w:pPr>
      <w:r>
        <w:t xml:space="preserve">To be </w:t>
      </w:r>
      <w:r w:rsidR="007D0DB5" w:rsidRPr="007D0DB5">
        <w:t xml:space="preserve">eligible for the </w:t>
      </w:r>
      <w:r w:rsidR="007D0DB5" w:rsidRPr="007D0DB5">
        <w:rPr>
          <w:b/>
        </w:rPr>
        <w:t>standard pathway</w:t>
      </w:r>
      <w:r w:rsidR="007D0DB5" w:rsidRPr="007D0DB5">
        <w:t xml:space="preserve">, you must provide evidence of successful completion of the </w:t>
      </w:r>
      <w:r w:rsidR="00CF7D84">
        <w:t>AMC</w:t>
      </w:r>
      <w:r w:rsidR="007D0DB5" w:rsidRPr="007D0DB5">
        <w:t xml:space="preserve"> Computer Adapti</w:t>
      </w:r>
      <w:r w:rsidR="005F0838">
        <w:t>ve Test (CAT) MCQ Examination.</w:t>
      </w:r>
    </w:p>
    <w:p w:rsidR="00EF3E45" w:rsidRPr="00EF3E45" w:rsidRDefault="00EF3E45" w:rsidP="00AF65F7">
      <w:pPr>
        <w:pStyle w:val="AHPRASubheading"/>
        <w:rPr>
          <w:b w:val="0"/>
          <w:i/>
        </w:rPr>
      </w:pPr>
      <w:r w:rsidRPr="00EF3E45">
        <w:rPr>
          <w:b w:val="0"/>
          <w:i/>
        </w:rPr>
        <w:t>Specialist pathway –</w:t>
      </w:r>
      <w:r w:rsidR="002D499F">
        <w:rPr>
          <w:b w:val="0"/>
          <w:i/>
        </w:rPr>
        <w:t xml:space="preserve"> </w:t>
      </w:r>
      <w:r w:rsidRPr="00EF3E45">
        <w:rPr>
          <w:b w:val="0"/>
          <w:i/>
        </w:rPr>
        <w:t>area of need</w:t>
      </w:r>
    </w:p>
    <w:p w:rsidR="00A62CA5" w:rsidRDefault="00EF3E45" w:rsidP="00AF65F7">
      <w:pPr>
        <w:pStyle w:val="AHPRAbodytext"/>
      </w:pPr>
      <w:r>
        <w:t xml:space="preserve">To be eligible </w:t>
      </w:r>
      <w:r w:rsidR="007D0DB5" w:rsidRPr="007D0DB5">
        <w:t xml:space="preserve">for the </w:t>
      </w:r>
      <w:r w:rsidR="007D0DB5" w:rsidRPr="007D0DB5">
        <w:rPr>
          <w:b/>
        </w:rPr>
        <w:t xml:space="preserve">specialist pathway </w:t>
      </w:r>
      <w:r w:rsidR="009C58B3">
        <w:rPr>
          <w:b/>
        </w:rPr>
        <w:t xml:space="preserve">- </w:t>
      </w:r>
      <w:r w:rsidR="007D0DB5" w:rsidRPr="007D0DB5">
        <w:rPr>
          <w:b/>
        </w:rPr>
        <w:t>area of need</w:t>
      </w:r>
      <w:r w:rsidR="007D0DB5" w:rsidRPr="007D0DB5">
        <w:t>, you must provide</w:t>
      </w:r>
      <w:r w:rsidR="00AF65F7">
        <w:t xml:space="preserve"> </w:t>
      </w:r>
      <w:r w:rsidR="009C58B3">
        <w:t>evidence</w:t>
      </w:r>
      <w:r w:rsidR="009C58B3" w:rsidRPr="007D0DB5">
        <w:t xml:space="preserve"> </w:t>
      </w:r>
      <w:r w:rsidR="007D0DB5" w:rsidRPr="007D0DB5">
        <w:t xml:space="preserve">from the relevant specialist </w:t>
      </w:r>
      <w:r w:rsidR="004A086E">
        <w:t xml:space="preserve">medical </w:t>
      </w:r>
      <w:r w:rsidR="007D0DB5" w:rsidRPr="007D0DB5">
        <w:t xml:space="preserve">college that has been accredited by the </w:t>
      </w:r>
      <w:r w:rsidR="00BF6DED" w:rsidRPr="006A0B5E">
        <w:t>AMC:</w:t>
      </w:r>
    </w:p>
    <w:p w:rsidR="00AF65F7" w:rsidRDefault="007D0DB5" w:rsidP="00AF65F7">
      <w:pPr>
        <w:pStyle w:val="AHPRAbodytext"/>
        <w:numPr>
          <w:ilvl w:val="2"/>
          <w:numId w:val="23"/>
        </w:numPr>
        <w:ind w:left="426" w:hanging="426"/>
      </w:pPr>
      <w:r w:rsidRPr="007D0DB5">
        <w:t>that your specialist qualifications have been assessed against the position description for the designated area of need position, and</w:t>
      </w:r>
      <w:r w:rsidR="00A62CA5">
        <w:t xml:space="preserve"> </w:t>
      </w:r>
    </w:p>
    <w:p w:rsidR="00356E29" w:rsidRDefault="00A62CA5" w:rsidP="00AF65F7">
      <w:pPr>
        <w:pStyle w:val="AHPRAbodytext"/>
        <w:numPr>
          <w:ilvl w:val="2"/>
          <w:numId w:val="23"/>
        </w:numPr>
        <w:ind w:left="426" w:hanging="426"/>
      </w:pPr>
      <w:r w:rsidRPr="007D0DB5">
        <w:t>confirm</w:t>
      </w:r>
      <w:r>
        <w:t>ing</w:t>
      </w:r>
      <w:r w:rsidRPr="007D0DB5">
        <w:t xml:space="preserve"> </w:t>
      </w:r>
      <w:r w:rsidR="007D0DB5" w:rsidRPr="007D0DB5">
        <w:t>that you are suitable for the specific position, including any recommended limitations on the nature and extent of practice.</w:t>
      </w:r>
    </w:p>
    <w:p w:rsidR="007D0DB5" w:rsidRPr="005F0838" w:rsidRDefault="007D0DB5">
      <w:pPr>
        <w:pStyle w:val="AHPRASubheading"/>
        <w:rPr>
          <w:color w:val="auto"/>
        </w:rPr>
      </w:pPr>
      <w:r w:rsidRPr="005F0838">
        <w:rPr>
          <w:color w:val="auto"/>
        </w:rPr>
        <w:t>During the registration period</w:t>
      </w:r>
    </w:p>
    <w:p w:rsidR="007D0DB5" w:rsidRDefault="00342023">
      <w:pPr>
        <w:rPr>
          <w:rFonts w:ascii="Arial" w:hAnsi="Arial" w:cs="Arial"/>
          <w:sz w:val="20"/>
          <w:szCs w:val="20"/>
        </w:rPr>
      </w:pPr>
      <w:r>
        <w:rPr>
          <w:rFonts w:ascii="Arial" w:hAnsi="Arial" w:cs="Arial"/>
          <w:sz w:val="20"/>
          <w:szCs w:val="20"/>
        </w:rPr>
        <w:t xml:space="preserve">You are required to comply with a range of requirements while you have limited </w:t>
      </w:r>
      <w:r w:rsidR="00551339">
        <w:rPr>
          <w:rFonts w:ascii="Arial" w:hAnsi="Arial" w:cs="Arial"/>
          <w:sz w:val="20"/>
          <w:szCs w:val="20"/>
        </w:rPr>
        <w:t xml:space="preserve">registration for area of need. </w:t>
      </w:r>
      <w:r>
        <w:rPr>
          <w:rFonts w:ascii="Arial" w:hAnsi="Arial" w:cs="Arial"/>
          <w:sz w:val="20"/>
          <w:szCs w:val="20"/>
        </w:rPr>
        <w:t>These include:</w:t>
      </w:r>
    </w:p>
    <w:p w:rsidR="007D0DB5" w:rsidRDefault="00342023" w:rsidP="00A40EAB">
      <w:pPr>
        <w:pStyle w:val="ListParagraph"/>
        <w:numPr>
          <w:ilvl w:val="0"/>
          <w:numId w:val="16"/>
        </w:numPr>
        <w:spacing w:after="120"/>
        <w:ind w:left="360"/>
        <w:contextualSpacing w:val="0"/>
        <w:rPr>
          <w:rFonts w:ascii="Arial" w:hAnsi="Arial" w:cs="Arial"/>
          <w:sz w:val="20"/>
          <w:szCs w:val="20"/>
        </w:rPr>
      </w:pPr>
      <w:r>
        <w:rPr>
          <w:rFonts w:ascii="Arial" w:hAnsi="Arial" w:cs="Arial"/>
          <w:sz w:val="20"/>
          <w:szCs w:val="20"/>
        </w:rPr>
        <w:t>compliance with the supervision plan approved by the Board</w:t>
      </w:r>
    </w:p>
    <w:p w:rsidR="007D0DB5" w:rsidRDefault="00342023" w:rsidP="00A40EAB">
      <w:pPr>
        <w:pStyle w:val="ListParagraph"/>
        <w:numPr>
          <w:ilvl w:val="0"/>
          <w:numId w:val="16"/>
        </w:numPr>
        <w:spacing w:after="120"/>
        <w:ind w:left="360"/>
        <w:contextualSpacing w:val="0"/>
        <w:rPr>
          <w:rFonts w:ascii="Arial" w:hAnsi="Arial" w:cs="Arial"/>
          <w:sz w:val="20"/>
          <w:szCs w:val="20"/>
        </w:rPr>
      </w:pPr>
      <w:r>
        <w:rPr>
          <w:rFonts w:ascii="Arial" w:hAnsi="Arial" w:cs="Arial"/>
          <w:sz w:val="20"/>
          <w:szCs w:val="20"/>
        </w:rPr>
        <w:t>compliance with the Board’s registration standard for continuing professional development</w:t>
      </w:r>
    </w:p>
    <w:p w:rsidR="007D0DB5" w:rsidRDefault="00342023" w:rsidP="00A40EAB">
      <w:pPr>
        <w:pStyle w:val="ListParagraph"/>
        <w:numPr>
          <w:ilvl w:val="0"/>
          <w:numId w:val="16"/>
        </w:numPr>
        <w:spacing w:after="120"/>
        <w:ind w:left="360"/>
        <w:contextualSpacing w:val="0"/>
        <w:rPr>
          <w:rFonts w:ascii="Arial" w:hAnsi="Arial" w:cs="Arial"/>
          <w:sz w:val="20"/>
          <w:szCs w:val="20"/>
        </w:rPr>
      </w:pPr>
      <w:r>
        <w:rPr>
          <w:rFonts w:ascii="Arial" w:hAnsi="Arial" w:cs="Arial"/>
          <w:sz w:val="20"/>
          <w:szCs w:val="20"/>
        </w:rPr>
        <w:t xml:space="preserve">ensuring that your supervisor/s provide regular reports to the Board regarding your work performance </w:t>
      </w:r>
      <w:r w:rsidR="00594182">
        <w:rPr>
          <w:rFonts w:ascii="Arial" w:hAnsi="Arial" w:cs="Arial"/>
          <w:sz w:val="20"/>
          <w:szCs w:val="20"/>
        </w:rPr>
        <w:t>as described in the Board’s guidelines for supervision of international medical graduates</w:t>
      </w:r>
    </w:p>
    <w:p w:rsidR="007D0DB5" w:rsidRDefault="00342023" w:rsidP="00A40EAB">
      <w:pPr>
        <w:pStyle w:val="ListParagraph"/>
        <w:numPr>
          <w:ilvl w:val="0"/>
          <w:numId w:val="16"/>
        </w:numPr>
        <w:spacing w:after="120"/>
        <w:ind w:left="360"/>
        <w:contextualSpacing w:val="0"/>
        <w:rPr>
          <w:rFonts w:ascii="Arial" w:hAnsi="Arial" w:cs="Arial"/>
          <w:sz w:val="20"/>
          <w:szCs w:val="20"/>
        </w:rPr>
      </w:pPr>
      <w:r>
        <w:rPr>
          <w:rFonts w:ascii="Arial" w:hAnsi="Arial" w:cs="Arial"/>
          <w:sz w:val="20"/>
          <w:szCs w:val="20"/>
        </w:rPr>
        <w:t xml:space="preserve">performing satisfactorily in the position for which you were registered to practise </w:t>
      </w:r>
    </w:p>
    <w:p w:rsidR="007D0DB5" w:rsidRDefault="00342023" w:rsidP="00A40EAB">
      <w:pPr>
        <w:pStyle w:val="ListParagraph"/>
        <w:numPr>
          <w:ilvl w:val="0"/>
          <w:numId w:val="16"/>
        </w:numPr>
        <w:spacing w:after="120"/>
        <w:ind w:left="360"/>
        <w:contextualSpacing w:val="0"/>
        <w:rPr>
          <w:rFonts w:ascii="Arial" w:hAnsi="Arial" w:cs="Arial"/>
          <w:sz w:val="20"/>
          <w:szCs w:val="20"/>
        </w:rPr>
      </w:pPr>
      <w:r>
        <w:rPr>
          <w:rFonts w:ascii="Arial" w:hAnsi="Arial" w:cs="Arial"/>
          <w:sz w:val="20"/>
          <w:szCs w:val="20"/>
        </w:rPr>
        <w:t>restricting your practice to the Board approved position/s, and</w:t>
      </w:r>
    </w:p>
    <w:p w:rsidR="007D0DB5" w:rsidRDefault="00342023" w:rsidP="00A40EAB">
      <w:pPr>
        <w:pStyle w:val="ListParagraph"/>
        <w:numPr>
          <w:ilvl w:val="0"/>
          <w:numId w:val="16"/>
        </w:numPr>
        <w:spacing w:after="120"/>
        <w:ind w:left="360"/>
        <w:contextualSpacing w:val="0"/>
        <w:rPr>
          <w:rFonts w:ascii="Arial" w:hAnsi="Arial" w:cs="Arial"/>
          <w:sz w:val="20"/>
          <w:szCs w:val="20"/>
        </w:rPr>
      </w:pPr>
      <w:r>
        <w:rPr>
          <w:rFonts w:ascii="Arial" w:hAnsi="Arial" w:cs="Arial"/>
          <w:sz w:val="20"/>
          <w:szCs w:val="20"/>
        </w:rPr>
        <w:t xml:space="preserve">working towards meeting the requirements for general or specialist registration </w:t>
      </w:r>
      <w:r w:rsidR="00FE539C">
        <w:rPr>
          <w:rFonts w:ascii="Arial" w:hAnsi="Arial" w:cs="Arial"/>
          <w:sz w:val="20"/>
          <w:szCs w:val="20"/>
        </w:rPr>
        <w:t>if you intend to apply for more than three renewals of registration</w:t>
      </w:r>
      <w:r>
        <w:rPr>
          <w:rFonts w:ascii="Arial" w:hAnsi="Arial" w:cs="Arial"/>
          <w:sz w:val="20"/>
          <w:szCs w:val="20"/>
        </w:rPr>
        <w:t>.</w:t>
      </w:r>
    </w:p>
    <w:p w:rsidR="007D0DB5" w:rsidRDefault="00B24376">
      <w:pPr>
        <w:spacing w:after="120"/>
        <w:rPr>
          <w:rFonts w:ascii="Arial" w:hAnsi="Arial" w:cs="Arial"/>
          <w:sz w:val="20"/>
          <w:szCs w:val="20"/>
        </w:rPr>
      </w:pPr>
      <w:r>
        <w:rPr>
          <w:rFonts w:ascii="Arial" w:hAnsi="Arial" w:cs="Arial"/>
          <w:sz w:val="20"/>
          <w:szCs w:val="20"/>
        </w:rPr>
        <w:t xml:space="preserve">If </w:t>
      </w:r>
      <w:r w:rsidR="00FA1F69" w:rsidRPr="00B24376">
        <w:rPr>
          <w:rFonts w:ascii="Arial" w:hAnsi="Arial" w:cs="Arial"/>
          <w:sz w:val="20"/>
          <w:szCs w:val="20"/>
        </w:rPr>
        <w:t xml:space="preserve">you do not maintain </w:t>
      </w:r>
      <w:r w:rsidR="00342023">
        <w:rPr>
          <w:rFonts w:ascii="Arial" w:hAnsi="Arial" w:cs="Arial"/>
          <w:sz w:val="20"/>
          <w:szCs w:val="20"/>
        </w:rPr>
        <w:t xml:space="preserve">your employment in the Board approved position for which </w:t>
      </w:r>
      <w:r w:rsidRPr="00B24376">
        <w:rPr>
          <w:rFonts w:ascii="Arial" w:hAnsi="Arial" w:cs="Arial"/>
          <w:sz w:val="20"/>
          <w:szCs w:val="20"/>
        </w:rPr>
        <w:t xml:space="preserve">limited registration for area of need </w:t>
      </w:r>
      <w:r w:rsidR="00FA1F69" w:rsidRPr="00B24376">
        <w:rPr>
          <w:rFonts w:ascii="Arial" w:hAnsi="Arial" w:cs="Arial"/>
          <w:sz w:val="20"/>
          <w:szCs w:val="20"/>
        </w:rPr>
        <w:t xml:space="preserve">was granted, </w:t>
      </w:r>
      <w:r w:rsidR="00342023">
        <w:rPr>
          <w:rFonts w:ascii="Arial" w:hAnsi="Arial" w:cs="Arial"/>
          <w:sz w:val="20"/>
          <w:szCs w:val="20"/>
        </w:rPr>
        <w:t xml:space="preserve">you are unable to comply with the requirements on your practice and therefore cannot practise medicine until registration </w:t>
      </w:r>
      <w:r w:rsidR="00CD6CB3">
        <w:rPr>
          <w:rFonts w:ascii="Arial" w:hAnsi="Arial" w:cs="Arial"/>
          <w:sz w:val="20"/>
          <w:szCs w:val="20"/>
        </w:rPr>
        <w:t>is granted for a new position.</w:t>
      </w:r>
    </w:p>
    <w:p w:rsidR="00A445F3" w:rsidRPr="005F0838" w:rsidRDefault="00A445F3" w:rsidP="00A445F3">
      <w:pPr>
        <w:pStyle w:val="AHPRASubheading"/>
        <w:rPr>
          <w:color w:val="auto"/>
        </w:rPr>
      </w:pPr>
      <w:r w:rsidRPr="005F0838">
        <w:rPr>
          <w:color w:val="auto"/>
        </w:rPr>
        <w:t>When you apply for renewal</w:t>
      </w:r>
    </w:p>
    <w:p w:rsidR="007D0DB5" w:rsidRDefault="00FA1F69">
      <w:pPr>
        <w:rPr>
          <w:rFonts w:ascii="Arial" w:hAnsi="Arial" w:cs="Arial"/>
          <w:sz w:val="20"/>
          <w:szCs w:val="20"/>
        </w:rPr>
      </w:pPr>
      <w:r w:rsidRPr="00B24376">
        <w:rPr>
          <w:rFonts w:ascii="Arial" w:hAnsi="Arial" w:cs="Arial"/>
          <w:sz w:val="20"/>
          <w:szCs w:val="20"/>
        </w:rPr>
        <w:t xml:space="preserve">When you apply to </w:t>
      </w:r>
      <w:r w:rsidR="00342023">
        <w:rPr>
          <w:rFonts w:ascii="Arial" w:hAnsi="Arial" w:cs="Arial"/>
          <w:sz w:val="20"/>
          <w:szCs w:val="20"/>
        </w:rPr>
        <w:t>renew your limited registration, you must:</w:t>
      </w:r>
    </w:p>
    <w:p w:rsidR="007D0DB5" w:rsidRPr="00C8306A" w:rsidRDefault="00C8306A" w:rsidP="00A40EAB">
      <w:pPr>
        <w:pStyle w:val="ListParagraph"/>
        <w:numPr>
          <w:ilvl w:val="0"/>
          <w:numId w:val="10"/>
        </w:numPr>
        <w:ind w:left="426" w:hanging="426"/>
        <w:contextualSpacing w:val="0"/>
        <w:rPr>
          <w:rFonts w:ascii="Arial" w:hAnsi="Arial" w:cs="Arial"/>
          <w:sz w:val="20"/>
          <w:szCs w:val="20"/>
        </w:rPr>
      </w:pPr>
      <w:r w:rsidRPr="00C8306A">
        <w:rPr>
          <w:rFonts w:ascii="Arial" w:hAnsi="Arial" w:cs="Arial"/>
          <w:sz w:val="20"/>
          <w:szCs w:val="20"/>
        </w:rPr>
        <w:t>complete a renewal of registration application that includes</w:t>
      </w:r>
      <w:r w:rsidR="00ED78E9">
        <w:rPr>
          <w:rFonts w:ascii="Arial" w:hAnsi="Arial" w:cs="Arial"/>
          <w:sz w:val="20"/>
          <w:szCs w:val="20"/>
        </w:rPr>
        <w:t xml:space="preserve"> </w:t>
      </w:r>
      <w:r w:rsidR="00C5576A" w:rsidRPr="00C8306A">
        <w:rPr>
          <w:rFonts w:ascii="Arial" w:hAnsi="Arial" w:cs="Arial"/>
          <w:sz w:val="20"/>
          <w:szCs w:val="20"/>
        </w:rPr>
        <w:t>the annual renewal statement in accordance with the provisions in the National Law, section 109</w:t>
      </w:r>
    </w:p>
    <w:p w:rsidR="007D0DB5" w:rsidRPr="00CE6A03" w:rsidRDefault="00CE6A03" w:rsidP="00A40EAB">
      <w:pPr>
        <w:pStyle w:val="ListParagraph"/>
        <w:numPr>
          <w:ilvl w:val="0"/>
          <w:numId w:val="10"/>
        </w:numPr>
        <w:spacing w:after="120"/>
        <w:ind w:left="426" w:hanging="426"/>
        <w:contextualSpacing w:val="0"/>
        <w:rPr>
          <w:rFonts w:ascii="Arial" w:hAnsi="Arial" w:cs="Arial"/>
          <w:sz w:val="20"/>
          <w:szCs w:val="20"/>
        </w:rPr>
      </w:pPr>
      <w:r w:rsidRPr="00D4776C">
        <w:rPr>
          <w:rFonts w:ascii="Arial" w:hAnsi="Arial" w:cs="Arial"/>
          <w:sz w:val="20"/>
          <w:szCs w:val="20"/>
        </w:rPr>
        <w:t>demonstrate</w:t>
      </w:r>
      <w:r>
        <w:rPr>
          <w:rFonts w:ascii="Arial" w:hAnsi="Arial" w:cs="Arial"/>
          <w:sz w:val="20"/>
          <w:szCs w:val="20"/>
        </w:rPr>
        <w:t xml:space="preserve"> compliance with any conditions or undertakings i</w:t>
      </w:r>
      <w:r w:rsidRPr="00D4776C">
        <w:rPr>
          <w:rFonts w:ascii="Arial" w:hAnsi="Arial" w:cs="Arial"/>
          <w:sz w:val="20"/>
          <w:szCs w:val="20"/>
        </w:rPr>
        <w:t>mposed on your registration or requirements on your registration set by the Board</w:t>
      </w:r>
    </w:p>
    <w:p w:rsidR="00B57409" w:rsidRDefault="00B57409" w:rsidP="00A40EAB">
      <w:pPr>
        <w:pStyle w:val="ListParagraph"/>
        <w:numPr>
          <w:ilvl w:val="0"/>
          <w:numId w:val="10"/>
        </w:numPr>
        <w:spacing w:after="120"/>
        <w:ind w:left="426" w:hanging="426"/>
        <w:contextualSpacing w:val="0"/>
        <w:rPr>
          <w:rFonts w:ascii="Arial" w:hAnsi="Arial" w:cs="Arial"/>
          <w:sz w:val="20"/>
          <w:szCs w:val="20"/>
        </w:rPr>
      </w:pPr>
      <w:r>
        <w:rPr>
          <w:rFonts w:ascii="Arial" w:hAnsi="Arial" w:cs="Arial"/>
          <w:sz w:val="20"/>
          <w:szCs w:val="20"/>
        </w:rPr>
        <w:t xml:space="preserve">submit work performance reports in accordance with </w:t>
      </w:r>
      <w:r w:rsidR="00CD7B98">
        <w:rPr>
          <w:rFonts w:ascii="Arial" w:hAnsi="Arial" w:cs="Arial"/>
          <w:sz w:val="20"/>
          <w:szCs w:val="20"/>
        </w:rPr>
        <w:t>the Board’s guidelines for</w:t>
      </w:r>
      <w:r w:rsidR="00ED78E9">
        <w:rPr>
          <w:rFonts w:ascii="Arial" w:hAnsi="Arial" w:cs="Arial"/>
          <w:sz w:val="20"/>
          <w:szCs w:val="20"/>
        </w:rPr>
        <w:t xml:space="preserve"> </w:t>
      </w:r>
      <w:r w:rsidR="00CD7B98">
        <w:rPr>
          <w:rFonts w:ascii="Arial" w:hAnsi="Arial" w:cs="Arial"/>
          <w:sz w:val="20"/>
          <w:szCs w:val="20"/>
        </w:rPr>
        <w:t>supervision of international medical graduates</w:t>
      </w:r>
    </w:p>
    <w:p w:rsidR="00DA75C1" w:rsidRPr="00145136" w:rsidRDefault="00DA75C1" w:rsidP="00A40EAB">
      <w:pPr>
        <w:pStyle w:val="ListParagraph"/>
        <w:numPr>
          <w:ilvl w:val="0"/>
          <w:numId w:val="10"/>
        </w:numPr>
        <w:ind w:left="426" w:hanging="426"/>
        <w:contextualSpacing w:val="0"/>
        <w:rPr>
          <w:rFonts w:ascii="Arial" w:hAnsi="Arial" w:cs="Arial"/>
          <w:sz w:val="20"/>
          <w:szCs w:val="20"/>
        </w:rPr>
      </w:pPr>
      <w:r>
        <w:rPr>
          <w:rFonts w:ascii="Arial" w:hAnsi="Arial" w:cs="Arial"/>
          <w:sz w:val="20"/>
          <w:szCs w:val="20"/>
        </w:rPr>
        <w:t xml:space="preserve">demonstrate that you have performed satisfactorily in the </w:t>
      </w:r>
      <w:r w:rsidR="00827E0B">
        <w:rPr>
          <w:rFonts w:ascii="Arial" w:hAnsi="Arial" w:cs="Arial"/>
          <w:sz w:val="20"/>
          <w:szCs w:val="20"/>
        </w:rPr>
        <w:t xml:space="preserve">preceding registration period. </w:t>
      </w:r>
      <w:r w:rsidRPr="00145136">
        <w:rPr>
          <w:rFonts w:ascii="Arial" w:hAnsi="Arial" w:cs="Arial"/>
          <w:sz w:val="20"/>
          <w:szCs w:val="20"/>
        </w:rPr>
        <w:t xml:space="preserve">This is usually demonstrated through the submission of work performance reports. The Board may </w:t>
      </w:r>
      <w:r w:rsidR="000F00FB" w:rsidRPr="00145136">
        <w:rPr>
          <w:rFonts w:ascii="Arial" w:hAnsi="Arial" w:cs="Arial"/>
          <w:sz w:val="20"/>
          <w:szCs w:val="20"/>
        </w:rPr>
        <w:t xml:space="preserve">also </w:t>
      </w:r>
      <w:r w:rsidRPr="00145136">
        <w:rPr>
          <w:rFonts w:ascii="Arial" w:hAnsi="Arial" w:cs="Arial"/>
          <w:sz w:val="20"/>
          <w:szCs w:val="20"/>
        </w:rPr>
        <w:t>require you to complete an examination and/or assessment to demon</w:t>
      </w:r>
      <w:r w:rsidR="00FE539C">
        <w:rPr>
          <w:rFonts w:ascii="Arial" w:hAnsi="Arial" w:cs="Arial"/>
          <w:sz w:val="20"/>
          <w:szCs w:val="20"/>
        </w:rPr>
        <w:t>strate satisfactory performance</w:t>
      </w:r>
    </w:p>
    <w:p w:rsidR="007D0DB5" w:rsidRDefault="00342023" w:rsidP="00A40EAB">
      <w:pPr>
        <w:pStyle w:val="ListParagraph"/>
        <w:numPr>
          <w:ilvl w:val="0"/>
          <w:numId w:val="10"/>
        </w:numPr>
        <w:ind w:left="426" w:hanging="426"/>
        <w:contextualSpacing w:val="0"/>
        <w:rPr>
          <w:rFonts w:ascii="Arial" w:hAnsi="Arial" w:cs="Arial"/>
          <w:sz w:val="20"/>
          <w:szCs w:val="20"/>
        </w:rPr>
      </w:pPr>
      <w:r>
        <w:rPr>
          <w:rFonts w:ascii="Arial" w:hAnsi="Arial" w:cs="Arial"/>
          <w:sz w:val="20"/>
          <w:szCs w:val="20"/>
        </w:rPr>
        <w:t xml:space="preserve">provide evidence that you are </w:t>
      </w:r>
      <w:r w:rsidR="00807970">
        <w:rPr>
          <w:rFonts w:ascii="Arial" w:hAnsi="Arial" w:cs="Arial"/>
          <w:sz w:val="20"/>
          <w:szCs w:val="20"/>
        </w:rPr>
        <w:t xml:space="preserve">satisfactorily </w:t>
      </w:r>
      <w:r>
        <w:rPr>
          <w:rFonts w:ascii="Arial" w:hAnsi="Arial" w:cs="Arial"/>
          <w:sz w:val="20"/>
          <w:szCs w:val="20"/>
        </w:rPr>
        <w:t>progressing towards meeting the requirements for gener</w:t>
      </w:r>
      <w:r w:rsidR="00827E0B">
        <w:rPr>
          <w:rFonts w:ascii="Arial" w:hAnsi="Arial" w:cs="Arial"/>
          <w:sz w:val="20"/>
          <w:szCs w:val="20"/>
        </w:rPr>
        <w:t xml:space="preserve">al or specialist registration. </w:t>
      </w:r>
      <w:r>
        <w:rPr>
          <w:rFonts w:ascii="Arial" w:hAnsi="Arial" w:cs="Arial"/>
          <w:sz w:val="20"/>
          <w:szCs w:val="20"/>
        </w:rPr>
        <w:t xml:space="preserve">You are exempt from this requirement if you will not apply for </w:t>
      </w:r>
      <w:r w:rsidR="00CD7B98">
        <w:rPr>
          <w:rFonts w:ascii="Arial" w:hAnsi="Arial" w:cs="Arial"/>
          <w:sz w:val="20"/>
          <w:szCs w:val="20"/>
        </w:rPr>
        <w:t>more than three renewals of registration</w:t>
      </w:r>
      <w:r>
        <w:rPr>
          <w:rFonts w:ascii="Arial" w:hAnsi="Arial" w:cs="Arial"/>
          <w:sz w:val="20"/>
          <w:szCs w:val="20"/>
        </w:rPr>
        <w:t>, and</w:t>
      </w:r>
    </w:p>
    <w:p w:rsidR="007D0DB5" w:rsidRPr="00A40EAB" w:rsidRDefault="007D0DB5" w:rsidP="00A40EAB">
      <w:pPr>
        <w:pStyle w:val="ListParagraph"/>
        <w:numPr>
          <w:ilvl w:val="0"/>
          <w:numId w:val="10"/>
        </w:numPr>
        <w:ind w:left="426" w:hanging="426"/>
        <w:contextualSpacing w:val="0"/>
        <w:rPr>
          <w:rFonts w:ascii="Arial" w:hAnsi="Arial" w:cs="Arial"/>
          <w:sz w:val="20"/>
          <w:szCs w:val="20"/>
        </w:rPr>
      </w:pPr>
      <w:r w:rsidRPr="00A40EAB">
        <w:rPr>
          <w:rFonts w:ascii="Arial" w:hAnsi="Arial" w:cs="Arial"/>
          <w:sz w:val="20"/>
          <w:szCs w:val="20"/>
        </w:rPr>
        <w:t>provide evidence of</w:t>
      </w:r>
      <w:r w:rsidR="00CD7B98" w:rsidRPr="00A40EAB">
        <w:rPr>
          <w:rFonts w:ascii="Arial" w:hAnsi="Arial" w:cs="Arial"/>
          <w:sz w:val="20"/>
          <w:szCs w:val="20"/>
        </w:rPr>
        <w:t xml:space="preserve"> an</w:t>
      </w:r>
      <w:r w:rsidRPr="00A40EAB">
        <w:rPr>
          <w:rFonts w:ascii="Arial" w:hAnsi="Arial" w:cs="Arial"/>
          <w:sz w:val="20"/>
          <w:szCs w:val="20"/>
        </w:rPr>
        <w:t xml:space="preserve"> area of need declaration for the geographical area and/or type of health service, for which there is a need, from the responsible Minister for Health or delegate in the jurisdiction in which the designated area of need position is located, if the area of need declaration provided at initial registration has expired or will expire during the next period of registration.</w:t>
      </w:r>
    </w:p>
    <w:p w:rsidR="007D0DB5" w:rsidRDefault="007D0DB5">
      <w:pPr>
        <w:pStyle w:val="AHPRASubheading"/>
      </w:pPr>
      <w:r w:rsidRPr="007D0DB5">
        <w:t>Refusal to renew limited registration</w:t>
      </w:r>
    </w:p>
    <w:p w:rsidR="007D0DB5" w:rsidRDefault="00342023">
      <w:pPr>
        <w:rPr>
          <w:rFonts w:ascii="Arial" w:hAnsi="Arial" w:cs="Arial"/>
          <w:sz w:val="20"/>
          <w:szCs w:val="20"/>
        </w:rPr>
      </w:pPr>
      <w:r>
        <w:rPr>
          <w:rFonts w:ascii="Arial" w:hAnsi="Arial" w:cs="Arial"/>
          <w:sz w:val="20"/>
          <w:szCs w:val="20"/>
        </w:rPr>
        <w:t>The Board may refuse to renew your registration if:</w:t>
      </w:r>
    </w:p>
    <w:p w:rsidR="007D0DB5" w:rsidRDefault="00B4728F" w:rsidP="00A40EAB">
      <w:pPr>
        <w:pStyle w:val="ListParagraph"/>
        <w:numPr>
          <w:ilvl w:val="0"/>
          <w:numId w:val="12"/>
        </w:numPr>
        <w:spacing w:after="120"/>
        <w:ind w:left="357" w:hanging="357"/>
        <w:contextualSpacing w:val="0"/>
        <w:rPr>
          <w:rFonts w:ascii="Arial" w:hAnsi="Arial" w:cs="Arial"/>
          <w:sz w:val="20"/>
          <w:szCs w:val="20"/>
        </w:rPr>
      </w:pPr>
      <w:r>
        <w:rPr>
          <w:rFonts w:ascii="Arial" w:hAnsi="Arial" w:cs="Arial"/>
          <w:sz w:val="20"/>
          <w:szCs w:val="20"/>
        </w:rPr>
        <w:t>you are no longer in the</w:t>
      </w:r>
      <w:r w:rsidR="00342023">
        <w:rPr>
          <w:rFonts w:ascii="Arial" w:hAnsi="Arial" w:cs="Arial"/>
          <w:sz w:val="20"/>
          <w:szCs w:val="20"/>
        </w:rPr>
        <w:t xml:space="preserve"> position for which registration was granted by the Board</w:t>
      </w:r>
    </w:p>
    <w:p w:rsidR="007D0DB5" w:rsidRDefault="00342023" w:rsidP="00A40EAB">
      <w:pPr>
        <w:pStyle w:val="ListParagraph"/>
        <w:numPr>
          <w:ilvl w:val="0"/>
          <w:numId w:val="12"/>
        </w:numPr>
        <w:ind w:left="363"/>
        <w:contextualSpacing w:val="0"/>
        <w:rPr>
          <w:rFonts w:ascii="Arial" w:hAnsi="Arial" w:cs="Arial"/>
          <w:sz w:val="20"/>
          <w:szCs w:val="20"/>
        </w:rPr>
      </w:pPr>
      <w:r>
        <w:rPr>
          <w:rFonts w:ascii="Arial" w:hAnsi="Arial" w:cs="Arial"/>
          <w:sz w:val="20"/>
          <w:szCs w:val="20"/>
        </w:rPr>
        <w:t>you do not comply with the Board approved supervised practice plan and the Board’s requirements for supervision</w:t>
      </w:r>
    </w:p>
    <w:p w:rsidR="007D0DB5" w:rsidRDefault="00342023" w:rsidP="00A40EAB">
      <w:pPr>
        <w:pStyle w:val="ListParagraph"/>
        <w:numPr>
          <w:ilvl w:val="0"/>
          <w:numId w:val="12"/>
        </w:numPr>
        <w:spacing w:after="120"/>
        <w:ind w:left="363"/>
        <w:contextualSpacing w:val="0"/>
        <w:rPr>
          <w:rFonts w:ascii="Arial" w:hAnsi="Arial" w:cs="Arial"/>
          <w:sz w:val="20"/>
          <w:szCs w:val="20"/>
        </w:rPr>
      </w:pPr>
      <w:r>
        <w:rPr>
          <w:rFonts w:ascii="Arial" w:hAnsi="Arial" w:cs="Arial"/>
          <w:sz w:val="20"/>
          <w:szCs w:val="20"/>
        </w:rPr>
        <w:t xml:space="preserve">you do not comply with the Board’s registration standard for continuing professional development </w:t>
      </w:r>
    </w:p>
    <w:p w:rsidR="007D0DB5" w:rsidRDefault="001E66C2" w:rsidP="00A40EAB">
      <w:pPr>
        <w:pStyle w:val="ListParagraph"/>
        <w:numPr>
          <w:ilvl w:val="0"/>
          <w:numId w:val="12"/>
        </w:numPr>
        <w:spacing w:after="120"/>
        <w:ind w:left="363"/>
        <w:contextualSpacing w:val="0"/>
        <w:rPr>
          <w:rFonts w:ascii="Arial" w:hAnsi="Arial" w:cs="Arial"/>
          <w:sz w:val="20"/>
          <w:szCs w:val="20"/>
        </w:rPr>
      </w:pPr>
      <w:r w:rsidRPr="001E66C2">
        <w:rPr>
          <w:rFonts w:ascii="Arial" w:hAnsi="Arial" w:cs="Arial"/>
          <w:sz w:val="20"/>
          <w:szCs w:val="20"/>
        </w:rPr>
        <w:t>significant or multiple deficiencies are identified in your practi</w:t>
      </w:r>
      <w:r w:rsidR="00CD6CB3">
        <w:rPr>
          <w:rFonts w:ascii="Arial" w:hAnsi="Arial" w:cs="Arial"/>
          <w:sz w:val="20"/>
          <w:szCs w:val="20"/>
        </w:rPr>
        <w:t>c</w:t>
      </w:r>
      <w:r w:rsidR="006A0B5E">
        <w:rPr>
          <w:rFonts w:ascii="Arial" w:hAnsi="Arial" w:cs="Arial"/>
          <w:sz w:val="20"/>
          <w:szCs w:val="20"/>
        </w:rPr>
        <w:t>e,</w:t>
      </w:r>
      <w:r w:rsidRPr="001E66C2">
        <w:rPr>
          <w:rFonts w:ascii="Arial" w:hAnsi="Arial" w:cs="Arial"/>
          <w:sz w:val="20"/>
          <w:szCs w:val="20"/>
        </w:rPr>
        <w:t xml:space="preserve"> by the Board</w:t>
      </w:r>
      <w:r w:rsidR="00342023">
        <w:rPr>
          <w:rFonts w:ascii="Arial" w:hAnsi="Arial" w:cs="Arial"/>
          <w:sz w:val="20"/>
          <w:szCs w:val="20"/>
        </w:rPr>
        <w:t xml:space="preserve">, or </w:t>
      </w:r>
    </w:p>
    <w:p w:rsidR="007D0DB5" w:rsidRDefault="007D0DB5" w:rsidP="00A40EAB">
      <w:pPr>
        <w:pStyle w:val="AHPRAbodytext"/>
        <w:numPr>
          <w:ilvl w:val="0"/>
          <w:numId w:val="12"/>
        </w:numPr>
        <w:autoSpaceDE w:val="0"/>
        <w:autoSpaceDN w:val="0"/>
        <w:adjustRightInd w:val="0"/>
        <w:spacing w:after="120"/>
        <w:ind w:left="363"/>
        <w:rPr>
          <w:szCs w:val="20"/>
        </w:rPr>
      </w:pPr>
      <w:r w:rsidRPr="007D0DB5">
        <w:t>the area in which you are applying to practise is no longer deemed an area of need by the responsible Minister for Health or delegate.</w:t>
      </w:r>
    </w:p>
    <w:p w:rsidR="007D0DB5" w:rsidRDefault="007D0DB5">
      <w:pPr>
        <w:pStyle w:val="AHPRASubheading"/>
      </w:pPr>
      <w:r w:rsidRPr="007D0DB5">
        <w:t>Period of limited registration</w:t>
      </w:r>
    </w:p>
    <w:p w:rsidR="007D0DB5" w:rsidRDefault="007D0DB5">
      <w:pPr>
        <w:pStyle w:val="AHPRAbodytext"/>
      </w:pPr>
      <w:r w:rsidRPr="007D0DB5">
        <w:t>Up to 12 months of registratio</w:t>
      </w:r>
      <w:r w:rsidR="00827E0B">
        <w:t xml:space="preserve">n can be granted by the Board. </w:t>
      </w:r>
      <w:r w:rsidRPr="007D0DB5">
        <w:t xml:space="preserve">The National Law states that limited registration may not be </w:t>
      </w:r>
      <w:r w:rsidR="00827E0B">
        <w:t xml:space="preserve">renewed more than three times. </w:t>
      </w:r>
      <w:r w:rsidRPr="007D0DB5">
        <w:t>After three renewals of limited registration a medical practitioner who wishes to continue to practise will have to make a new application for registration.</w:t>
      </w:r>
    </w:p>
    <w:p w:rsidR="007D0DB5" w:rsidRDefault="00342023">
      <w:pPr>
        <w:pStyle w:val="AHPRASubheading"/>
      </w:pPr>
      <w:r>
        <w:t>What happens if I don’t meet this standard?</w:t>
      </w:r>
    </w:p>
    <w:p w:rsidR="007D0DB5" w:rsidRDefault="00342023">
      <w:pPr>
        <w:rPr>
          <w:rFonts w:ascii="Arial" w:hAnsi="Arial" w:cs="Arial"/>
          <w:sz w:val="20"/>
          <w:szCs w:val="20"/>
        </w:rPr>
      </w:pPr>
      <w:r>
        <w:rPr>
          <w:rFonts w:ascii="Arial" w:hAnsi="Arial" w:cs="Arial"/>
          <w:sz w:val="20"/>
          <w:szCs w:val="20"/>
        </w:rPr>
        <w:t>The National Law establishes possible consequences if you don’t meet this standard, including that:</w:t>
      </w:r>
    </w:p>
    <w:p w:rsidR="00890ECF" w:rsidRPr="00EF7699" w:rsidRDefault="00890ECF" w:rsidP="00890ECF">
      <w:pPr>
        <w:pStyle w:val="AHPRABulletlevel1"/>
        <w:numPr>
          <w:ilvl w:val="0"/>
          <w:numId w:val="17"/>
        </w:numPr>
        <w:spacing w:after="120"/>
        <w:rPr>
          <w:rFonts w:cs="Arial"/>
        </w:rPr>
      </w:pPr>
      <w:r w:rsidRPr="00EF7699">
        <w:rPr>
          <w:rFonts w:cs="Arial"/>
        </w:rPr>
        <w:t>the Board can impose a condition or conditions on your registration or can refuse your application for registration or renewal of registration, if you do not meet a requirement in an approved registrat</w:t>
      </w:r>
      <w:r w:rsidR="006A0B5E">
        <w:rPr>
          <w:rFonts w:cs="Arial"/>
        </w:rPr>
        <w:t>ion standard for the profession</w:t>
      </w:r>
      <w:r w:rsidRPr="00EF7699">
        <w:rPr>
          <w:rFonts w:cs="Arial"/>
        </w:rPr>
        <w:t xml:space="preserve"> (sections 82, 83 and 112 of the National Law)</w:t>
      </w:r>
      <w:r>
        <w:rPr>
          <w:rFonts w:cs="Arial"/>
        </w:rPr>
        <w:t>, and</w:t>
      </w:r>
    </w:p>
    <w:p w:rsidR="00EF5910" w:rsidRPr="00C87CA3" w:rsidRDefault="00C87CA3" w:rsidP="00C87CA3">
      <w:pPr>
        <w:pStyle w:val="ListParagraph"/>
        <w:numPr>
          <w:ilvl w:val="0"/>
          <w:numId w:val="17"/>
        </w:numPr>
        <w:spacing w:after="120"/>
        <w:ind w:left="714" w:hanging="357"/>
        <w:contextualSpacing w:val="0"/>
        <w:rPr>
          <w:rFonts w:ascii="Arial" w:hAnsi="Arial" w:cs="Arial"/>
          <w:sz w:val="20"/>
          <w:szCs w:val="20"/>
        </w:rPr>
      </w:pPr>
      <w:r w:rsidRPr="00C87CA3">
        <w:rPr>
          <w:rFonts w:ascii="Arial" w:hAnsi="Arial" w:cs="Arial"/>
          <w:sz w:val="20"/>
          <w:szCs w:val="20"/>
        </w:rPr>
        <w:t xml:space="preserve">registration standards, codes or guidelines may be used in disciplinary proceedings against you as evidence of what constitutes appropriate practice or conduct </w:t>
      </w:r>
      <w:r w:rsidR="006A0B5E">
        <w:rPr>
          <w:rFonts w:ascii="Arial" w:hAnsi="Arial" w:cs="Arial"/>
          <w:sz w:val="20"/>
          <w:szCs w:val="20"/>
        </w:rPr>
        <w:t>for the health profession</w:t>
      </w:r>
      <w:r w:rsidRPr="00C87CA3">
        <w:rPr>
          <w:rFonts w:ascii="Arial" w:hAnsi="Arial" w:cs="Arial"/>
          <w:sz w:val="20"/>
          <w:szCs w:val="20"/>
        </w:rPr>
        <w:t xml:space="preserve"> (section 41 of the National Law).</w:t>
      </w:r>
    </w:p>
    <w:p w:rsidR="00947E92" w:rsidRPr="00B24376" w:rsidRDefault="00FA1F69" w:rsidP="00B24376">
      <w:pPr>
        <w:rPr>
          <w:rFonts w:ascii="Arial" w:hAnsi="Arial" w:cs="Arial"/>
          <w:sz w:val="20"/>
          <w:szCs w:val="20"/>
        </w:rPr>
      </w:pPr>
      <w:r w:rsidRPr="00B24376">
        <w:rPr>
          <w:rFonts w:ascii="Arial" w:hAnsi="Arial" w:cs="Arial"/>
          <w:sz w:val="20"/>
          <w:szCs w:val="20"/>
        </w:rPr>
        <w:t xml:space="preserve">If a practitioner </w:t>
      </w:r>
      <w:r w:rsidR="007D0DB5" w:rsidRPr="007D0DB5">
        <w:rPr>
          <w:rFonts w:ascii="Arial" w:hAnsi="Arial" w:cs="Arial"/>
          <w:sz w:val="20"/>
          <w:szCs w:val="20"/>
        </w:rPr>
        <w:t>with</w:t>
      </w:r>
      <w:r w:rsidRPr="00B24376">
        <w:rPr>
          <w:rFonts w:ascii="Arial" w:hAnsi="Arial" w:cs="Arial"/>
          <w:sz w:val="20"/>
          <w:szCs w:val="20"/>
        </w:rPr>
        <w:t xml:space="preserve"> limited registration breaches any of the requirements of this registration standard</w:t>
      </w:r>
      <w:r w:rsidR="007D0DB5" w:rsidRPr="007D0DB5">
        <w:rPr>
          <w:rFonts w:ascii="Arial" w:hAnsi="Arial" w:cs="Arial"/>
          <w:sz w:val="20"/>
          <w:szCs w:val="20"/>
        </w:rPr>
        <w:t>,</w:t>
      </w:r>
      <w:r w:rsidRPr="00B24376">
        <w:rPr>
          <w:rFonts w:ascii="Arial" w:hAnsi="Arial" w:cs="Arial"/>
          <w:sz w:val="20"/>
          <w:szCs w:val="20"/>
        </w:rPr>
        <w:t xml:space="preserve"> or any of the Board’s registration standards, codes or guidelines</w:t>
      </w:r>
      <w:r w:rsidR="007D0DB5" w:rsidRPr="007D0DB5">
        <w:rPr>
          <w:rFonts w:ascii="Arial" w:hAnsi="Arial" w:cs="Arial"/>
          <w:sz w:val="20"/>
          <w:szCs w:val="20"/>
        </w:rPr>
        <w:t>,</w:t>
      </w:r>
      <w:r w:rsidRPr="00B24376">
        <w:rPr>
          <w:rFonts w:ascii="Arial" w:hAnsi="Arial" w:cs="Arial"/>
          <w:sz w:val="20"/>
          <w:szCs w:val="20"/>
        </w:rPr>
        <w:t xml:space="preserve"> the Board may take action </w:t>
      </w:r>
      <w:r w:rsidR="001E66C2" w:rsidRPr="001E66C2">
        <w:rPr>
          <w:rFonts w:ascii="Arial" w:hAnsi="Arial" w:cs="Arial"/>
          <w:sz w:val="20"/>
          <w:szCs w:val="20"/>
        </w:rPr>
        <w:t xml:space="preserve">in respect of health, performance or conduct </w:t>
      </w:r>
      <w:r w:rsidRPr="00B24376">
        <w:rPr>
          <w:rFonts w:ascii="Arial" w:hAnsi="Arial" w:cs="Arial"/>
          <w:sz w:val="20"/>
          <w:szCs w:val="20"/>
        </w:rPr>
        <w:t>under Part 8 of the National Law</w:t>
      </w:r>
      <w:r w:rsidR="006A0B5E">
        <w:rPr>
          <w:rFonts w:ascii="Arial" w:hAnsi="Arial" w:cs="Arial"/>
          <w:sz w:val="20"/>
          <w:szCs w:val="20"/>
        </w:rPr>
        <w:t xml:space="preserve"> </w:t>
      </w:r>
      <w:r w:rsidR="00756A21">
        <w:rPr>
          <w:rFonts w:ascii="Arial" w:hAnsi="Arial" w:cs="Arial"/>
          <w:sz w:val="20"/>
          <w:szCs w:val="20"/>
        </w:rPr>
        <w:t>or an authority in a co-regulatory jurisdiction may take disciplinary action under their relevant legislation.</w:t>
      </w:r>
    </w:p>
    <w:p w:rsidR="007D0DB5" w:rsidRDefault="00342023">
      <w:pPr>
        <w:pStyle w:val="AHPRASubheading"/>
      </w:pPr>
      <w:r>
        <w:t xml:space="preserve">Applications for a change in </w:t>
      </w:r>
      <w:r>
        <w:rPr>
          <w:rFonts w:cs="Arial"/>
          <w:szCs w:val="20"/>
        </w:rPr>
        <w:t>circumstances</w:t>
      </w:r>
    </w:p>
    <w:p w:rsidR="007D0DB5" w:rsidRDefault="00342023">
      <w:pPr>
        <w:rPr>
          <w:rFonts w:ascii="Arial" w:hAnsi="Arial" w:cs="Arial"/>
          <w:sz w:val="20"/>
          <w:szCs w:val="20"/>
        </w:rPr>
      </w:pPr>
      <w:r>
        <w:rPr>
          <w:rFonts w:ascii="Arial" w:hAnsi="Arial" w:cs="Arial"/>
          <w:sz w:val="20"/>
          <w:szCs w:val="20"/>
        </w:rPr>
        <w:t xml:space="preserve">If you </w:t>
      </w:r>
      <w:r w:rsidR="007412E8">
        <w:rPr>
          <w:rFonts w:ascii="Arial" w:hAnsi="Arial" w:cs="Arial"/>
          <w:sz w:val="20"/>
          <w:szCs w:val="20"/>
        </w:rPr>
        <w:t>hold</w:t>
      </w:r>
      <w:r>
        <w:rPr>
          <w:rFonts w:ascii="Arial" w:hAnsi="Arial" w:cs="Arial"/>
          <w:sz w:val="20"/>
          <w:szCs w:val="20"/>
        </w:rPr>
        <w:t xml:space="preserve"> limited registration and you want to apply for another type of limited registration, you must make a new application.</w:t>
      </w:r>
    </w:p>
    <w:p w:rsidR="007D0DB5" w:rsidRDefault="00342023">
      <w:pPr>
        <w:rPr>
          <w:rFonts w:ascii="Arial" w:hAnsi="Arial" w:cs="Arial"/>
          <w:sz w:val="20"/>
          <w:szCs w:val="20"/>
        </w:rPr>
      </w:pPr>
      <w:r>
        <w:rPr>
          <w:rFonts w:ascii="Arial" w:hAnsi="Arial" w:cs="Arial"/>
          <w:sz w:val="20"/>
          <w:szCs w:val="20"/>
        </w:rPr>
        <w:t xml:space="preserve">If you </w:t>
      </w:r>
      <w:r w:rsidR="006A16F4">
        <w:rPr>
          <w:rFonts w:ascii="Arial" w:hAnsi="Arial" w:cs="Arial"/>
          <w:sz w:val="20"/>
          <w:szCs w:val="20"/>
        </w:rPr>
        <w:t>hold</w:t>
      </w:r>
      <w:r>
        <w:rPr>
          <w:rFonts w:ascii="Arial" w:hAnsi="Arial" w:cs="Arial"/>
          <w:sz w:val="20"/>
          <w:szCs w:val="20"/>
        </w:rPr>
        <w:t xml:space="preserve"> limited registration for area of need and you want to change your position (such as changing location, adding work sites, changing </w:t>
      </w:r>
      <w:r w:rsidR="00037254">
        <w:rPr>
          <w:rFonts w:ascii="Arial" w:hAnsi="Arial" w:cs="Arial"/>
          <w:sz w:val="20"/>
          <w:szCs w:val="20"/>
        </w:rPr>
        <w:t xml:space="preserve">your </w:t>
      </w:r>
      <w:r>
        <w:rPr>
          <w:rFonts w:ascii="Arial" w:hAnsi="Arial" w:cs="Arial"/>
          <w:sz w:val="20"/>
          <w:szCs w:val="20"/>
        </w:rPr>
        <w:t>scope of practice</w:t>
      </w:r>
      <w:r w:rsidR="00037254">
        <w:rPr>
          <w:rFonts w:ascii="Arial" w:hAnsi="Arial" w:cs="Arial"/>
          <w:sz w:val="20"/>
          <w:szCs w:val="20"/>
        </w:rPr>
        <w:t xml:space="preserve"> (including</w:t>
      </w:r>
      <w:r w:rsidR="00D32877">
        <w:rPr>
          <w:rFonts w:ascii="Arial" w:hAnsi="Arial" w:cs="Arial"/>
          <w:sz w:val="20"/>
          <w:szCs w:val="20"/>
        </w:rPr>
        <w:t xml:space="preserve"> </w:t>
      </w:r>
      <w:r w:rsidR="0096364C">
        <w:rPr>
          <w:rFonts w:ascii="Arial" w:hAnsi="Arial" w:cs="Arial"/>
          <w:sz w:val="20"/>
          <w:szCs w:val="20"/>
        </w:rPr>
        <w:t>moving to a role with increased clinical</w:t>
      </w:r>
      <w:r w:rsidR="00827E0B">
        <w:rPr>
          <w:rFonts w:ascii="Arial" w:hAnsi="Arial" w:cs="Arial"/>
          <w:sz w:val="20"/>
          <w:szCs w:val="20"/>
        </w:rPr>
        <w:t xml:space="preserve"> responsibilities e.g. PGY3 to r</w:t>
      </w:r>
      <w:r w:rsidR="0096364C">
        <w:rPr>
          <w:rFonts w:ascii="Arial" w:hAnsi="Arial" w:cs="Arial"/>
          <w:sz w:val="20"/>
          <w:szCs w:val="20"/>
        </w:rPr>
        <w:t xml:space="preserve">egistrar level), </w:t>
      </w:r>
      <w:r w:rsidR="00826FFD">
        <w:rPr>
          <w:rFonts w:ascii="Arial" w:hAnsi="Arial" w:cs="Arial"/>
          <w:sz w:val="20"/>
          <w:szCs w:val="20"/>
        </w:rPr>
        <w:t>applying for a new position with a new employer</w:t>
      </w:r>
      <w:r>
        <w:rPr>
          <w:rFonts w:ascii="Arial" w:hAnsi="Arial" w:cs="Arial"/>
          <w:sz w:val="20"/>
          <w:szCs w:val="20"/>
        </w:rPr>
        <w:t xml:space="preserve">, </w:t>
      </w:r>
      <w:r w:rsidR="00A14779">
        <w:rPr>
          <w:rFonts w:ascii="Arial" w:hAnsi="Arial" w:cs="Arial"/>
          <w:sz w:val="20"/>
          <w:szCs w:val="20"/>
        </w:rPr>
        <w:t>etc.</w:t>
      </w:r>
      <w:r>
        <w:rPr>
          <w:rFonts w:ascii="Arial" w:hAnsi="Arial" w:cs="Arial"/>
          <w:sz w:val="20"/>
          <w:szCs w:val="20"/>
        </w:rPr>
        <w:t>) within the same type of registration</w:t>
      </w:r>
      <w:r w:rsidR="0029751E">
        <w:rPr>
          <w:rFonts w:ascii="Arial" w:hAnsi="Arial" w:cs="Arial"/>
          <w:sz w:val="20"/>
          <w:szCs w:val="20"/>
        </w:rPr>
        <w:t xml:space="preserve"> (i.e. limited registration for area of need)</w:t>
      </w:r>
      <w:r>
        <w:rPr>
          <w:rFonts w:ascii="Arial" w:hAnsi="Arial" w:cs="Arial"/>
          <w:sz w:val="20"/>
          <w:szCs w:val="20"/>
        </w:rPr>
        <w:t xml:space="preserve">, you </w:t>
      </w:r>
      <w:r w:rsidR="007412E8">
        <w:rPr>
          <w:rFonts w:ascii="Arial" w:hAnsi="Arial" w:cs="Arial"/>
          <w:sz w:val="20"/>
          <w:szCs w:val="20"/>
        </w:rPr>
        <w:t>must</w:t>
      </w:r>
      <w:r>
        <w:rPr>
          <w:rFonts w:ascii="Arial" w:hAnsi="Arial" w:cs="Arial"/>
          <w:sz w:val="20"/>
          <w:szCs w:val="20"/>
        </w:rPr>
        <w:t xml:space="preserve"> apply for approval of a change in circumstances.   </w:t>
      </w:r>
    </w:p>
    <w:p w:rsidR="005D1709" w:rsidRDefault="00342023">
      <w:pPr>
        <w:rPr>
          <w:rFonts w:ascii="Arial" w:hAnsi="Arial" w:cs="Arial"/>
          <w:sz w:val="20"/>
          <w:szCs w:val="20"/>
        </w:rPr>
      </w:pPr>
      <w:r>
        <w:rPr>
          <w:rFonts w:ascii="Arial" w:hAnsi="Arial" w:cs="Arial"/>
          <w:sz w:val="20"/>
          <w:szCs w:val="20"/>
        </w:rPr>
        <w:t xml:space="preserve">Applications for a change in circumstances must be made on an approved form </w:t>
      </w:r>
      <w:r w:rsidR="00827E0B">
        <w:rPr>
          <w:rFonts w:ascii="Arial" w:hAnsi="Arial" w:cs="Arial"/>
          <w:sz w:val="20"/>
          <w:szCs w:val="20"/>
        </w:rPr>
        <w:t xml:space="preserve">and you will be charged a fee. </w:t>
      </w:r>
      <w:r>
        <w:rPr>
          <w:rFonts w:ascii="Arial" w:hAnsi="Arial" w:cs="Arial"/>
          <w:sz w:val="20"/>
          <w:szCs w:val="20"/>
        </w:rPr>
        <w:t>You must provide:</w:t>
      </w:r>
    </w:p>
    <w:p w:rsidR="007D0DB5" w:rsidRDefault="007D0DB5" w:rsidP="00A40EAB">
      <w:pPr>
        <w:pStyle w:val="AHPRAbodytext"/>
        <w:numPr>
          <w:ilvl w:val="0"/>
          <w:numId w:val="13"/>
        </w:numPr>
        <w:ind w:left="360"/>
      </w:pPr>
      <w:r w:rsidRPr="007D0DB5">
        <w:t>the following information from the proposed employer:</w:t>
      </w:r>
    </w:p>
    <w:p w:rsidR="007D0DB5" w:rsidRDefault="007D0DB5" w:rsidP="00A40EAB">
      <w:pPr>
        <w:pStyle w:val="AHPRAbodytext"/>
        <w:numPr>
          <w:ilvl w:val="1"/>
          <w:numId w:val="13"/>
        </w:numPr>
        <w:ind w:left="851" w:hanging="425"/>
      </w:pPr>
      <w:r w:rsidRPr="007D0DB5">
        <w:t>written confirmation of offer of employment</w:t>
      </w:r>
    </w:p>
    <w:p w:rsidR="007D0DB5" w:rsidRDefault="007D0DB5" w:rsidP="00A40EAB">
      <w:pPr>
        <w:pStyle w:val="AHPRAbodytext"/>
        <w:numPr>
          <w:ilvl w:val="1"/>
          <w:numId w:val="13"/>
        </w:numPr>
        <w:ind w:left="851" w:hanging="425"/>
      </w:pPr>
      <w:r w:rsidRPr="007D0DB5">
        <w:t>employer contact details</w:t>
      </w:r>
    </w:p>
    <w:p w:rsidR="007D0DB5" w:rsidRDefault="00FC0917" w:rsidP="00A40EAB">
      <w:pPr>
        <w:pStyle w:val="AHPRAbodytext"/>
        <w:numPr>
          <w:ilvl w:val="1"/>
          <w:numId w:val="13"/>
        </w:numPr>
        <w:ind w:left="851" w:hanging="425"/>
      </w:pPr>
      <w:r>
        <w:t xml:space="preserve">new or revised </w:t>
      </w:r>
      <w:r w:rsidR="007D0DB5" w:rsidRPr="007D0DB5">
        <w:t>position description, including key selection criteria addressing clinical responsibilities and qualificati</w:t>
      </w:r>
      <w:r w:rsidR="00ED78E9">
        <w:t xml:space="preserve">ons and experience required to </w:t>
      </w:r>
      <w:r w:rsidR="007D0DB5" w:rsidRPr="007D0DB5">
        <w:t>meet the requirements of the position/s</w:t>
      </w:r>
    </w:p>
    <w:p w:rsidR="007D0DB5" w:rsidRDefault="007D0DB5" w:rsidP="00A40EAB">
      <w:pPr>
        <w:pStyle w:val="AHPRAbodytext"/>
        <w:numPr>
          <w:ilvl w:val="1"/>
          <w:numId w:val="13"/>
        </w:numPr>
        <w:ind w:left="851" w:hanging="425"/>
      </w:pPr>
      <w:r w:rsidRPr="007D0DB5">
        <w:t xml:space="preserve">name, qualifications and contact details of the proposed </w:t>
      </w:r>
      <w:r w:rsidR="00B07D1C">
        <w:t xml:space="preserve">principal </w:t>
      </w:r>
      <w:r w:rsidRPr="007D0DB5">
        <w:t xml:space="preserve">supervisor and any </w:t>
      </w:r>
      <w:r w:rsidR="00B07D1C">
        <w:t>co-</w:t>
      </w:r>
      <w:r w:rsidRPr="007D0DB5">
        <w:t>supervisors</w:t>
      </w:r>
    </w:p>
    <w:p w:rsidR="007D0DB5" w:rsidRDefault="00FC0917" w:rsidP="00A40EAB">
      <w:pPr>
        <w:pStyle w:val="AHPRAbodytext"/>
        <w:numPr>
          <w:ilvl w:val="1"/>
          <w:numId w:val="13"/>
        </w:numPr>
        <w:ind w:left="851" w:hanging="425"/>
      </w:pPr>
      <w:r>
        <w:t xml:space="preserve">new or revised </w:t>
      </w:r>
      <w:r w:rsidR="007D0DB5" w:rsidRPr="007D0DB5">
        <w:t xml:space="preserve">supervision plan, prepared in accordance with the </w:t>
      </w:r>
      <w:r w:rsidR="00ED78E9" w:rsidRPr="00ED78E9">
        <w:t>Board’s guidelines for supervision of international medical graduates</w:t>
      </w:r>
      <w:r w:rsidR="007D0DB5" w:rsidRPr="007D0DB5">
        <w:t>.  The supervision plan includes:</w:t>
      </w:r>
    </w:p>
    <w:p w:rsidR="00EF5910" w:rsidRDefault="007D0DB5" w:rsidP="00A40EAB">
      <w:pPr>
        <w:pStyle w:val="AHPRAbodytext"/>
        <w:numPr>
          <w:ilvl w:val="2"/>
          <w:numId w:val="13"/>
        </w:numPr>
        <w:ind w:left="1276" w:hanging="283"/>
      </w:pPr>
      <w:r w:rsidRPr="007D0DB5">
        <w:t xml:space="preserve">details about the </w:t>
      </w:r>
      <w:r w:rsidR="00FC0917">
        <w:t xml:space="preserve">principal </w:t>
      </w:r>
      <w:r w:rsidR="00686DCC">
        <w:t>supervisor</w:t>
      </w:r>
      <w:r w:rsidRPr="007D0DB5">
        <w:t xml:space="preserve"> </w:t>
      </w:r>
      <w:r w:rsidR="00FC0917">
        <w:t>and any co-supervisors</w:t>
      </w:r>
    </w:p>
    <w:p w:rsidR="00EF5910" w:rsidRDefault="007D0DB5" w:rsidP="00A40EAB">
      <w:pPr>
        <w:pStyle w:val="AHPRAbodytext"/>
        <w:numPr>
          <w:ilvl w:val="2"/>
          <w:numId w:val="13"/>
        </w:numPr>
        <w:ind w:left="1276" w:hanging="283"/>
      </w:pPr>
      <w:r w:rsidRPr="007D0DB5">
        <w:t>description of how supervision will be provided to ensure safe practice</w:t>
      </w:r>
      <w:r w:rsidR="00474AC6">
        <w:t>, and</w:t>
      </w:r>
    </w:p>
    <w:p w:rsidR="00EF5910" w:rsidRDefault="007D0DB5" w:rsidP="00A40EAB">
      <w:pPr>
        <w:pStyle w:val="AHPRAbodytext"/>
        <w:numPr>
          <w:ilvl w:val="2"/>
          <w:numId w:val="13"/>
        </w:numPr>
        <w:ind w:left="1276" w:hanging="283"/>
      </w:pPr>
      <w:r w:rsidRPr="007D0DB5">
        <w:t xml:space="preserve">written confirmation from the proposed </w:t>
      </w:r>
      <w:r w:rsidR="00FC0917">
        <w:t xml:space="preserve">principal </w:t>
      </w:r>
      <w:r w:rsidRPr="007D0DB5">
        <w:t>supervisor that they agree to provide supervision and comply with supervision obligations as required by the Board</w:t>
      </w:r>
    </w:p>
    <w:p w:rsidR="00A05521" w:rsidRDefault="00EB0B4C" w:rsidP="00A40EAB">
      <w:pPr>
        <w:pStyle w:val="AHPRAbodytext"/>
        <w:numPr>
          <w:ilvl w:val="1"/>
          <w:numId w:val="13"/>
        </w:numPr>
        <w:autoSpaceDE w:val="0"/>
        <w:autoSpaceDN w:val="0"/>
        <w:adjustRightInd w:val="0"/>
        <w:spacing w:after="0"/>
        <w:ind w:left="851" w:hanging="425"/>
      </w:pPr>
      <w:r w:rsidRPr="00EB0B4C">
        <w:t>details of a professional development plan in accordance with the Board’s registration standard for continuing professional development</w:t>
      </w:r>
    </w:p>
    <w:p w:rsidR="00EB0B4C" w:rsidRPr="00B24376" w:rsidRDefault="00EB0B4C" w:rsidP="00EB0B4C">
      <w:pPr>
        <w:pStyle w:val="AHPRAbodytext"/>
        <w:autoSpaceDE w:val="0"/>
        <w:autoSpaceDN w:val="0"/>
        <w:adjustRightInd w:val="0"/>
        <w:spacing w:after="0"/>
        <w:ind w:left="1440"/>
      </w:pPr>
    </w:p>
    <w:p w:rsidR="00A05521" w:rsidRDefault="007D0DB5" w:rsidP="00A40EAB">
      <w:pPr>
        <w:pStyle w:val="AHPRAbodytext"/>
        <w:numPr>
          <w:ilvl w:val="0"/>
          <w:numId w:val="13"/>
        </w:numPr>
        <w:ind w:left="360"/>
      </w:pPr>
      <w:r w:rsidRPr="007D0DB5">
        <w:t>a work repor</w:t>
      </w:r>
      <w:r w:rsidR="005F0838">
        <w:t>t from your previous supervisor</w:t>
      </w:r>
    </w:p>
    <w:p w:rsidR="00FC0917" w:rsidRPr="00930BD0" w:rsidRDefault="00FC0917" w:rsidP="00A40EAB">
      <w:pPr>
        <w:pStyle w:val="AHPRAbodytext"/>
        <w:numPr>
          <w:ilvl w:val="0"/>
          <w:numId w:val="13"/>
        </w:numPr>
        <w:ind w:left="360"/>
      </w:pPr>
      <w:r>
        <w:t xml:space="preserve">for medical practitioners in the specialist pathway </w:t>
      </w:r>
      <w:r w:rsidR="007D2B1A">
        <w:t>(</w:t>
      </w:r>
      <w:r>
        <w:t>area of need</w:t>
      </w:r>
      <w:r w:rsidR="007D2B1A">
        <w:t>)</w:t>
      </w:r>
      <w:r w:rsidR="00890ECF">
        <w:t>, the Board may require</w:t>
      </w:r>
      <w:r>
        <w:t xml:space="preserve"> </w:t>
      </w:r>
      <w:r w:rsidR="00890ECF">
        <w:t xml:space="preserve">evidence </w:t>
      </w:r>
      <w:r>
        <w:t xml:space="preserve">from the relevant </w:t>
      </w:r>
      <w:r w:rsidR="00425A4F">
        <w:t>AMC-</w:t>
      </w:r>
      <w:r>
        <w:t xml:space="preserve">accredited specialist </w:t>
      </w:r>
      <w:r w:rsidR="00037254">
        <w:t xml:space="preserve">medical </w:t>
      </w:r>
      <w:r>
        <w:t>college confirming support for your change in circumstances and providi</w:t>
      </w:r>
      <w:r w:rsidR="00CD6CB3">
        <w:t>ng advice on whether any change</w:t>
      </w:r>
      <w:r>
        <w:t xml:space="preserve"> to your position is appropriat</w:t>
      </w:r>
      <w:r w:rsidR="00827E0B">
        <w:t xml:space="preserve">e. </w:t>
      </w:r>
      <w:r>
        <w:t xml:space="preserve">The Board will decide on a case-by-case basis whether </w:t>
      </w:r>
      <w:r w:rsidR="00890ECF">
        <w:t>evidence</w:t>
      </w:r>
      <w:r w:rsidR="00037254">
        <w:t xml:space="preserve"> from the college is required</w:t>
      </w:r>
    </w:p>
    <w:p w:rsidR="00A05521" w:rsidRPr="00B24376" w:rsidRDefault="00FC0917" w:rsidP="00A40EAB">
      <w:pPr>
        <w:pStyle w:val="AHPRAbodytext"/>
        <w:numPr>
          <w:ilvl w:val="0"/>
          <w:numId w:val="13"/>
        </w:numPr>
        <w:ind w:left="360"/>
      </w:pPr>
      <w:r>
        <w:t xml:space="preserve">if applicable, </w:t>
      </w:r>
      <w:r w:rsidR="007D0DB5" w:rsidRPr="007D0DB5">
        <w:t>satisfactory results of a PESCI with a provider approved by the Board that confirms that you are suita</w:t>
      </w:r>
      <w:r w:rsidR="00827E0B">
        <w:t xml:space="preserve">ble for the specific position. </w:t>
      </w:r>
      <w:r w:rsidR="007D0DB5" w:rsidRPr="007D0DB5">
        <w:t>The Board will decide on a case-by-case basis whether a PESCI is necessary and this will depend on the nature of the position and the level of ri</w:t>
      </w:r>
      <w:r w:rsidR="00D32877">
        <w:t>sk inherent to the position</w:t>
      </w:r>
    </w:p>
    <w:p w:rsidR="007D0DB5" w:rsidRDefault="007D0DB5" w:rsidP="00A40EAB">
      <w:pPr>
        <w:pStyle w:val="AHPRAbodytext"/>
        <w:numPr>
          <w:ilvl w:val="0"/>
          <w:numId w:val="13"/>
        </w:numPr>
        <w:autoSpaceDE w:val="0"/>
        <w:autoSpaceDN w:val="0"/>
        <w:adjustRightInd w:val="0"/>
        <w:spacing w:after="0"/>
        <w:ind w:left="360"/>
      </w:pPr>
      <w:r w:rsidRPr="007D0DB5">
        <w:t xml:space="preserve">evidence of </w:t>
      </w:r>
      <w:r w:rsidR="0029751E">
        <w:t xml:space="preserve">an </w:t>
      </w:r>
      <w:r w:rsidRPr="007D0DB5">
        <w:t>area of need declaration for the geographical area and/or type of health service, for which there is a need, from the responsible Minister for Health or delegate in the jurisdiction in which the designated area of need position is located.</w:t>
      </w:r>
    </w:p>
    <w:p w:rsidR="007D0DB5" w:rsidRDefault="00342023" w:rsidP="00474AC6">
      <w:pPr>
        <w:pStyle w:val="Default"/>
        <w:spacing w:before="240" w:after="120"/>
        <w:rPr>
          <w:b/>
          <w:bCs/>
          <w:color w:val="008EC4"/>
          <w:sz w:val="20"/>
          <w:szCs w:val="20"/>
        </w:rPr>
      </w:pPr>
      <w:r>
        <w:rPr>
          <w:b/>
          <w:bCs/>
          <w:color w:val="008EC4"/>
          <w:sz w:val="20"/>
          <w:szCs w:val="20"/>
        </w:rPr>
        <w:t>More information</w:t>
      </w:r>
    </w:p>
    <w:p w:rsidR="007D0DB5" w:rsidRDefault="00342023">
      <w:pPr>
        <w:autoSpaceDE w:val="0"/>
        <w:autoSpaceDN w:val="0"/>
        <w:adjustRightInd w:val="0"/>
        <w:spacing w:after="0"/>
        <w:rPr>
          <w:rFonts w:ascii="Arial" w:hAnsi="Arial" w:cs="Arial"/>
          <w:bCs/>
          <w:sz w:val="20"/>
          <w:szCs w:val="20"/>
          <w:lang w:val="en-AU"/>
        </w:rPr>
      </w:pPr>
      <w:r>
        <w:rPr>
          <w:rFonts w:ascii="Arial" w:hAnsi="Arial" w:cs="Arial"/>
          <w:bCs/>
          <w:sz w:val="20"/>
          <w:szCs w:val="20"/>
          <w:lang w:val="en-AU"/>
        </w:rPr>
        <w:t xml:space="preserve">Limited registration for area of need may be granted to enable </w:t>
      </w:r>
      <w:r w:rsidR="00474AC6">
        <w:rPr>
          <w:rFonts w:ascii="Arial" w:hAnsi="Arial" w:cs="Arial"/>
          <w:bCs/>
          <w:sz w:val="20"/>
          <w:szCs w:val="20"/>
          <w:lang w:val="en-AU"/>
        </w:rPr>
        <w:t>you</w:t>
      </w:r>
      <w:r>
        <w:rPr>
          <w:rFonts w:ascii="Arial" w:hAnsi="Arial" w:cs="Arial"/>
          <w:bCs/>
          <w:sz w:val="20"/>
          <w:szCs w:val="20"/>
          <w:lang w:val="en-AU"/>
        </w:rPr>
        <w:t xml:space="preserve"> to practise a health profession in an area of need decided by the re</w:t>
      </w:r>
      <w:r w:rsidR="00827E0B">
        <w:rPr>
          <w:rFonts w:ascii="Arial" w:hAnsi="Arial" w:cs="Arial"/>
          <w:bCs/>
          <w:sz w:val="20"/>
          <w:szCs w:val="20"/>
          <w:lang w:val="en-AU"/>
        </w:rPr>
        <w:t xml:space="preserve">sponsible Minister for Health. </w:t>
      </w:r>
      <w:r>
        <w:rPr>
          <w:rFonts w:ascii="Arial" w:hAnsi="Arial" w:cs="Arial"/>
          <w:bCs/>
          <w:sz w:val="20"/>
          <w:szCs w:val="20"/>
          <w:lang w:val="en-AU"/>
        </w:rPr>
        <w:t>The Minister for Health in each participating jurisdiction is responsible under section 67(5) of the National Law for determining whether there is an area of need for health services in the jurisdiction or part of the jurisdiction.</w:t>
      </w:r>
    </w:p>
    <w:p w:rsidR="007D0DB5" w:rsidRDefault="007D0DB5">
      <w:pPr>
        <w:autoSpaceDE w:val="0"/>
        <w:autoSpaceDN w:val="0"/>
        <w:adjustRightInd w:val="0"/>
        <w:spacing w:after="0"/>
        <w:rPr>
          <w:rFonts w:ascii="Arial" w:hAnsi="Arial" w:cs="Arial"/>
          <w:bCs/>
          <w:sz w:val="20"/>
          <w:szCs w:val="20"/>
          <w:lang w:val="en-AU"/>
        </w:rPr>
      </w:pPr>
    </w:p>
    <w:p w:rsidR="007D0DB5" w:rsidRDefault="007412E8">
      <w:pPr>
        <w:autoSpaceDE w:val="0"/>
        <w:autoSpaceDN w:val="0"/>
        <w:adjustRightInd w:val="0"/>
        <w:spacing w:after="0"/>
        <w:rPr>
          <w:rFonts w:ascii="Arial" w:hAnsi="Arial" w:cs="Arial"/>
          <w:bCs/>
          <w:sz w:val="20"/>
          <w:szCs w:val="20"/>
          <w:lang w:val="en-AU"/>
        </w:rPr>
      </w:pPr>
      <w:r>
        <w:rPr>
          <w:rFonts w:ascii="Arial" w:hAnsi="Arial" w:cs="Arial"/>
          <w:bCs/>
          <w:sz w:val="20"/>
          <w:szCs w:val="20"/>
          <w:lang w:val="en-AU"/>
        </w:rPr>
        <w:t>Providing</w:t>
      </w:r>
      <w:r w:rsidRPr="007412E8">
        <w:rPr>
          <w:rFonts w:ascii="Arial" w:hAnsi="Arial" w:cs="Arial"/>
          <w:bCs/>
          <w:sz w:val="20"/>
          <w:szCs w:val="20"/>
          <w:lang w:val="en-AU"/>
        </w:rPr>
        <w:t xml:space="preserve"> </w:t>
      </w:r>
      <w:r>
        <w:rPr>
          <w:rFonts w:ascii="Arial" w:hAnsi="Arial" w:cs="Arial"/>
          <w:bCs/>
          <w:sz w:val="20"/>
          <w:szCs w:val="20"/>
          <w:lang w:val="en-AU"/>
        </w:rPr>
        <w:t xml:space="preserve">a </w:t>
      </w:r>
      <w:r w:rsidRPr="007412E8">
        <w:rPr>
          <w:rFonts w:ascii="Arial" w:hAnsi="Arial" w:cs="Arial"/>
          <w:bCs/>
          <w:sz w:val="20"/>
          <w:szCs w:val="20"/>
          <w:lang w:val="en-AU"/>
        </w:rPr>
        <w:t>declaration of an area of need does not, on its own</w:t>
      </w:r>
      <w:r w:rsidR="0029751E">
        <w:rPr>
          <w:rFonts w:ascii="Arial" w:hAnsi="Arial" w:cs="Arial"/>
          <w:bCs/>
          <w:sz w:val="20"/>
          <w:szCs w:val="20"/>
          <w:lang w:val="en-AU"/>
        </w:rPr>
        <w:t>,</w:t>
      </w:r>
      <w:r w:rsidRPr="007412E8">
        <w:rPr>
          <w:rFonts w:ascii="Arial" w:hAnsi="Arial" w:cs="Arial"/>
          <w:bCs/>
          <w:sz w:val="20"/>
          <w:szCs w:val="20"/>
          <w:lang w:val="en-AU"/>
        </w:rPr>
        <w:t xml:space="preserve"> </w:t>
      </w:r>
      <w:r>
        <w:rPr>
          <w:rFonts w:ascii="Arial" w:hAnsi="Arial" w:cs="Arial"/>
          <w:bCs/>
          <w:sz w:val="20"/>
          <w:szCs w:val="20"/>
          <w:lang w:val="en-AU"/>
        </w:rPr>
        <w:t xml:space="preserve">entitle </w:t>
      </w:r>
      <w:r w:rsidR="00342023">
        <w:rPr>
          <w:rFonts w:ascii="Arial" w:hAnsi="Arial" w:cs="Arial"/>
          <w:bCs/>
          <w:sz w:val="20"/>
          <w:szCs w:val="20"/>
          <w:lang w:val="en-AU"/>
        </w:rPr>
        <w:t>you to registration. Each application will be decided on its individual merits and on whether you meet the requirements of this registration standard.</w:t>
      </w:r>
    </w:p>
    <w:p w:rsidR="007D0DB5" w:rsidRDefault="00342023">
      <w:pPr>
        <w:pStyle w:val="Default"/>
        <w:spacing w:before="240" w:after="60"/>
        <w:rPr>
          <w:sz w:val="20"/>
          <w:szCs w:val="20"/>
        </w:rPr>
      </w:pPr>
      <w:r>
        <w:rPr>
          <w:sz w:val="20"/>
          <w:szCs w:val="20"/>
        </w:rPr>
        <w:t>The Board establishes requirements under this standard to ensure safe and competent practice for the p</w:t>
      </w:r>
      <w:r w:rsidR="00827E0B">
        <w:rPr>
          <w:sz w:val="20"/>
          <w:szCs w:val="20"/>
        </w:rPr>
        <w:t xml:space="preserve">eriod of limited registration. </w:t>
      </w:r>
      <w:r>
        <w:rPr>
          <w:sz w:val="20"/>
          <w:szCs w:val="20"/>
        </w:rPr>
        <w:t>The Board will record the requirements that apply to a medical practitioner granted limited registration on the Register of Medical Practitioners pursuant to section 225(p) of the National Law.</w:t>
      </w:r>
    </w:p>
    <w:p w:rsidR="00AF65F7" w:rsidRDefault="00AF65F7">
      <w:pPr>
        <w:spacing w:after="0"/>
        <w:rPr>
          <w:rFonts w:ascii="Arial" w:hAnsi="Arial" w:cs="Arial"/>
          <w:color w:val="000000"/>
          <w:sz w:val="20"/>
          <w:szCs w:val="20"/>
          <w:lang w:val="en-AU"/>
        </w:rPr>
      </w:pPr>
      <w:r>
        <w:rPr>
          <w:color w:val="000000"/>
          <w:szCs w:val="20"/>
          <w:lang w:val="en-AU"/>
        </w:rPr>
        <w:br w:type="page"/>
      </w:r>
    </w:p>
    <w:p w:rsidR="00EF5910" w:rsidRDefault="007D0DB5" w:rsidP="0052262F">
      <w:pPr>
        <w:pStyle w:val="AHPRAbodytext"/>
        <w:spacing w:before="240" w:after="120"/>
        <w:rPr>
          <w:color w:val="000000"/>
          <w:szCs w:val="20"/>
          <w:lang w:val="en-AU"/>
        </w:rPr>
      </w:pPr>
      <w:r w:rsidRPr="007D0DB5">
        <w:rPr>
          <w:color w:val="000000"/>
          <w:szCs w:val="20"/>
          <w:lang w:val="en-AU"/>
        </w:rPr>
        <w:t>The AHPRA website (</w:t>
      </w:r>
      <w:hyperlink r:id="rId8" w:history="1">
        <w:r w:rsidR="00342023">
          <w:rPr>
            <w:rStyle w:val="Hyperlink"/>
            <w:szCs w:val="20"/>
            <w:lang w:val="en-AU"/>
          </w:rPr>
          <w:t>www.ahpra.gov.au</w:t>
        </w:r>
      </w:hyperlink>
      <w:r w:rsidRPr="007D0DB5">
        <w:rPr>
          <w:color w:val="000000"/>
          <w:szCs w:val="20"/>
          <w:lang w:val="en-AU"/>
        </w:rPr>
        <w:t>) includes more detailed information about the requirements for:</w:t>
      </w:r>
    </w:p>
    <w:p w:rsidR="00EF5910" w:rsidRDefault="007D0DB5" w:rsidP="0052262F">
      <w:pPr>
        <w:pStyle w:val="AHPRAbodytext"/>
        <w:numPr>
          <w:ilvl w:val="0"/>
          <w:numId w:val="20"/>
        </w:numPr>
        <w:spacing w:after="120"/>
        <w:rPr>
          <w:color w:val="000000"/>
          <w:szCs w:val="20"/>
          <w:lang w:val="en-AU"/>
        </w:rPr>
      </w:pPr>
      <w:r w:rsidRPr="007D0DB5">
        <w:rPr>
          <w:color w:val="000000"/>
          <w:szCs w:val="20"/>
          <w:lang w:val="en-AU"/>
        </w:rPr>
        <w:t xml:space="preserve">providing proof of identity </w:t>
      </w:r>
    </w:p>
    <w:p w:rsidR="00EF5910" w:rsidRDefault="007D0DB5" w:rsidP="0052262F">
      <w:pPr>
        <w:pStyle w:val="AHPRAbodytext"/>
        <w:numPr>
          <w:ilvl w:val="0"/>
          <w:numId w:val="20"/>
        </w:numPr>
        <w:spacing w:after="120"/>
        <w:rPr>
          <w:color w:val="000000"/>
          <w:szCs w:val="20"/>
          <w:lang w:val="en-AU"/>
        </w:rPr>
      </w:pPr>
      <w:r w:rsidRPr="007D0DB5">
        <w:rPr>
          <w:color w:val="000000"/>
          <w:szCs w:val="20"/>
          <w:lang w:val="en-AU"/>
        </w:rPr>
        <w:t>certifying documents, and</w:t>
      </w:r>
    </w:p>
    <w:p w:rsidR="00FA01C0" w:rsidRPr="00EE1607" w:rsidRDefault="007D0DB5" w:rsidP="00EE1607">
      <w:pPr>
        <w:pStyle w:val="AHPRAbodytext"/>
        <w:numPr>
          <w:ilvl w:val="0"/>
          <w:numId w:val="20"/>
        </w:numPr>
        <w:spacing w:after="120"/>
        <w:rPr>
          <w:color w:val="000000"/>
          <w:szCs w:val="20"/>
          <w:lang w:val="en-AU"/>
        </w:rPr>
      </w:pPr>
      <w:r w:rsidRPr="007D0DB5">
        <w:rPr>
          <w:color w:val="000000"/>
          <w:szCs w:val="20"/>
          <w:lang w:val="en-AU"/>
        </w:rPr>
        <w:t xml:space="preserve">what to include in a </w:t>
      </w:r>
      <w:r w:rsidR="00C87CA3" w:rsidRPr="007D0DB5">
        <w:rPr>
          <w:color w:val="000000"/>
          <w:szCs w:val="20"/>
          <w:lang w:val="en-AU"/>
        </w:rPr>
        <w:t>curriculum</w:t>
      </w:r>
      <w:r w:rsidRPr="007D0DB5">
        <w:rPr>
          <w:color w:val="000000"/>
          <w:szCs w:val="20"/>
          <w:lang w:val="en-AU"/>
        </w:rPr>
        <w:t xml:space="preserve"> vitae.</w:t>
      </w:r>
    </w:p>
    <w:p w:rsidR="005962AE" w:rsidRPr="00B24376" w:rsidRDefault="007D0DB5" w:rsidP="00706DB3">
      <w:pPr>
        <w:spacing w:after="120"/>
        <w:rPr>
          <w:rFonts w:ascii="Arial" w:hAnsi="Arial" w:cs="Arial"/>
          <w:b/>
          <w:bCs/>
          <w:sz w:val="20"/>
          <w:szCs w:val="20"/>
          <w:lang w:val="en-AU"/>
        </w:rPr>
      </w:pPr>
      <w:r w:rsidRPr="007D0DB5">
        <w:rPr>
          <w:rFonts w:ascii="Arial" w:hAnsi="Arial" w:cs="Arial"/>
          <w:b/>
          <w:bCs/>
          <w:sz w:val="20"/>
          <w:szCs w:val="20"/>
          <w:lang w:val="en-AU"/>
        </w:rPr>
        <w:t>Qualifying for specialist registration</w:t>
      </w:r>
    </w:p>
    <w:p w:rsidR="00B62DEC" w:rsidRDefault="007D0DB5" w:rsidP="00706DB3">
      <w:pPr>
        <w:pStyle w:val="AHPRAbodytext"/>
        <w:spacing w:after="120"/>
      </w:pPr>
      <w:r w:rsidRPr="007D0DB5">
        <w:t xml:space="preserve">Confirmation from the relevant </w:t>
      </w:r>
      <w:r w:rsidR="00425A4F">
        <w:t>AMC-</w:t>
      </w:r>
      <w:r w:rsidR="004A086E">
        <w:t xml:space="preserve">accredited </w:t>
      </w:r>
      <w:r w:rsidRPr="007D0DB5">
        <w:t xml:space="preserve">specialist </w:t>
      </w:r>
      <w:r w:rsidR="004A086E">
        <w:t xml:space="preserve">medical </w:t>
      </w:r>
      <w:r w:rsidRPr="007D0DB5">
        <w:t>college that you are suitable for a specific area of need position does not qualify yo</w:t>
      </w:r>
      <w:r w:rsidR="00827E0B">
        <w:t xml:space="preserve">u for specialist registration. </w:t>
      </w:r>
      <w:r w:rsidRPr="007D0DB5">
        <w:t xml:space="preserve">If you are seeking to qualify for specialist registration, you must also have your qualifications assessed as ‘substantially comparable’ or ‘partially comparable’ by the relevant </w:t>
      </w:r>
      <w:r w:rsidR="00425A4F">
        <w:t>AMC-</w:t>
      </w:r>
      <w:r w:rsidR="004A086E">
        <w:t xml:space="preserve">accredited </w:t>
      </w:r>
      <w:r w:rsidRPr="007D0DB5">
        <w:t xml:space="preserve">specialist </w:t>
      </w:r>
      <w:r w:rsidR="004A086E">
        <w:t xml:space="preserve">medical </w:t>
      </w:r>
      <w:r w:rsidRPr="007D0DB5">
        <w:t xml:space="preserve">college under the specialist pathway </w:t>
      </w:r>
      <w:r w:rsidR="0029751E">
        <w:t>– specialist recognition (</w:t>
      </w:r>
      <w:r w:rsidRPr="007D0DB5">
        <w:t>comparability assessment</w:t>
      </w:r>
      <w:r w:rsidR="0029751E">
        <w:t>)</w:t>
      </w:r>
      <w:r w:rsidRPr="007D0DB5">
        <w:t xml:space="preserve"> process and </w:t>
      </w:r>
      <w:r w:rsidR="00037254">
        <w:t xml:space="preserve">successfully </w:t>
      </w:r>
      <w:r w:rsidRPr="007D0DB5">
        <w:t xml:space="preserve">complete any additional requirements specified by the specialist </w:t>
      </w:r>
      <w:r w:rsidR="004A086E">
        <w:t xml:space="preserve">medical </w:t>
      </w:r>
      <w:r w:rsidRPr="007D0DB5">
        <w:t>college to qualify for specialist registration.</w:t>
      </w:r>
    </w:p>
    <w:p w:rsidR="007862BC" w:rsidRPr="00B24376" w:rsidRDefault="007862BC" w:rsidP="00706DB3">
      <w:pPr>
        <w:pStyle w:val="AHPRAbodytext"/>
        <w:spacing w:after="120"/>
      </w:pPr>
      <w:r>
        <w:t>For more information see the Board’s approved registration standard for specialist registration available on the Board’s website.</w:t>
      </w:r>
    </w:p>
    <w:p w:rsidR="007D0DB5" w:rsidRDefault="007D0DB5" w:rsidP="00706DB3">
      <w:pPr>
        <w:pStyle w:val="Default"/>
        <w:spacing w:after="120"/>
        <w:rPr>
          <w:b/>
          <w:sz w:val="20"/>
          <w:szCs w:val="20"/>
        </w:rPr>
      </w:pPr>
      <w:r w:rsidRPr="007D0DB5">
        <w:rPr>
          <w:b/>
          <w:sz w:val="20"/>
          <w:szCs w:val="20"/>
        </w:rPr>
        <w:t>General practice</w:t>
      </w:r>
    </w:p>
    <w:p w:rsidR="007D0DB5" w:rsidRDefault="007D0DB5" w:rsidP="00706DB3">
      <w:pPr>
        <w:pStyle w:val="Default"/>
        <w:spacing w:after="120"/>
        <w:rPr>
          <w:sz w:val="20"/>
          <w:szCs w:val="20"/>
        </w:rPr>
      </w:pPr>
      <w:r w:rsidRPr="007D0DB5">
        <w:rPr>
          <w:sz w:val="20"/>
          <w:szCs w:val="20"/>
        </w:rPr>
        <w:t>Due to the comprehensive nature of general practice, if you are applying to work in a general practice position, you are expected to have at least three years equivalent experience</w:t>
      </w:r>
      <w:r w:rsidR="005F0838">
        <w:rPr>
          <w:sz w:val="20"/>
          <w:szCs w:val="20"/>
        </w:rPr>
        <w:t xml:space="preserve"> working</w:t>
      </w:r>
      <w:r w:rsidRPr="007D0DB5">
        <w:rPr>
          <w:sz w:val="20"/>
          <w:szCs w:val="20"/>
        </w:rPr>
        <w:t xml:space="preserve"> in general practice or primary care.</w:t>
      </w:r>
    </w:p>
    <w:p w:rsidR="007D0DB5" w:rsidRDefault="007D0DB5">
      <w:pPr>
        <w:pStyle w:val="Default"/>
        <w:spacing w:before="240" w:after="60"/>
        <w:rPr>
          <w:sz w:val="20"/>
          <w:szCs w:val="20"/>
        </w:rPr>
      </w:pPr>
      <w:r w:rsidRPr="007D0DB5">
        <w:rPr>
          <w:sz w:val="20"/>
          <w:szCs w:val="20"/>
        </w:rPr>
        <w:t xml:space="preserve">When making a decision on whether to grant limited registration for area of need, the Board will take into consideration the specialist </w:t>
      </w:r>
      <w:r w:rsidR="004A086E">
        <w:rPr>
          <w:sz w:val="20"/>
          <w:szCs w:val="20"/>
        </w:rPr>
        <w:t xml:space="preserve">medical </w:t>
      </w:r>
      <w:r w:rsidRPr="007D0DB5">
        <w:rPr>
          <w:sz w:val="20"/>
          <w:szCs w:val="20"/>
        </w:rPr>
        <w:t xml:space="preserve">college’s area of need assessment </w:t>
      </w:r>
      <w:r w:rsidR="00551339">
        <w:rPr>
          <w:sz w:val="20"/>
          <w:szCs w:val="20"/>
        </w:rPr>
        <w:t xml:space="preserve">(if applicable) </w:t>
      </w:r>
      <w:r w:rsidRPr="007D0DB5">
        <w:rPr>
          <w:sz w:val="20"/>
          <w:szCs w:val="20"/>
        </w:rPr>
        <w:t>and your level of experience in general practice</w:t>
      </w:r>
      <w:r w:rsidR="0029751E">
        <w:rPr>
          <w:sz w:val="20"/>
          <w:szCs w:val="20"/>
        </w:rPr>
        <w:t xml:space="preserve"> or primary care</w:t>
      </w:r>
      <w:r w:rsidRPr="007D0DB5">
        <w:rPr>
          <w:sz w:val="20"/>
          <w:szCs w:val="20"/>
        </w:rPr>
        <w:t>.</w:t>
      </w:r>
    </w:p>
    <w:p w:rsidR="007D0DB5" w:rsidRDefault="007D0DB5">
      <w:pPr>
        <w:pStyle w:val="Default"/>
        <w:spacing w:before="240" w:after="60"/>
        <w:rPr>
          <w:color w:val="008EC4"/>
          <w:sz w:val="20"/>
          <w:szCs w:val="20"/>
        </w:rPr>
      </w:pPr>
      <w:r w:rsidRPr="007D0DB5">
        <w:rPr>
          <w:b/>
          <w:bCs/>
          <w:color w:val="008EC4"/>
          <w:sz w:val="20"/>
          <w:szCs w:val="20"/>
        </w:rPr>
        <w:t xml:space="preserve">Authority </w:t>
      </w:r>
    </w:p>
    <w:p w:rsidR="007862BC" w:rsidRDefault="007D0DB5" w:rsidP="007862BC">
      <w:pPr>
        <w:autoSpaceDE w:val="0"/>
        <w:autoSpaceDN w:val="0"/>
        <w:rPr>
          <w:rFonts w:ascii="Arial" w:hAnsi="Arial" w:cs="Arial"/>
          <w:sz w:val="20"/>
          <w:szCs w:val="20"/>
        </w:rPr>
      </w:pPr>
      <w:r w:rsidRPr="007D0DB5">
        <w:rPr>
          <w:rFonts w:ascii="Arial" w:hAnsi="Arial" w:cs="Arial"/>
          <w:sz w:val="20"/>
          <w:szCs w:val="20"/>
        </w:rPr>
        <w:t xml:space="preserve">This registration standard was approved by the Australian Health Workforce Ministerial Council on </w:t>
      </w:r>
      <w:r w:rsidR="00965B07">
        <w:rPr>
          <w:rFonts w:ascii="Arial" w:hAnsi="Arial" w:cs="Arial"/>
          <w:sz w:val="20"/>
          <w:szCs w:val="20"/>
        </w:rPr>
        <w:t>27 August 2015</w:t>
      </w:r>
      <w:r w:rsidR="00FC0908" w:rsidRPr="00B24376">
        <w:rPr>
          <w:rFonts w:ascii="Arial" w:hAnsi="Arial" w:cs="Arial"/>
          <w:sz w:val="20"/>
          <w:szCs w:val="20"/>
        </w:rPr>
        <w:t xml:space="preserve">. </w:t>
      </w:r>
    </w:p>
    <w:p w:rsidR="007D0DB5" w:rsidRPr="007862BC" w:rsidRDefault="007D0DB5" w:rsidP="007862BC">
      <w:pPr>
        <w:autoSpaceDE w:val="0"/>
        <w:autoSpaceDN w:val="0"/>
        <w:rPr>
          <w:rFonts w:ascii="Arial" w:hAnsi="Arial" w:cs="Arial"/>
          <w:sz w:val="20"/>
          <w:szCs w:val="20"/>
        </w:rPr>
      </w:pPr>
      <w:r w:rsidRPr="007862BC">
        <w:rPr>
          <w:rFonts w:ascii="Arial" w:hAnsi="Arial" w:cs="Arial"/>
          <w:sz w:val="20"/>
          <w:szCs w:val="20"/>
        </w:rPr>
        <w:t>Registration standards are developed under section 38 of the Natio</w:t>
      </w:r>
      <w:r w:rsidR="00827E0B">
        <w:rPr>
          <w:rFonts w:ascii="Arial" w:hAnsi="Arial" w:cs="Arial"/>
          <w:sz w:val="20"/>
          <w:szCs w:val="20"/>
        </w:rPr>
        <w:t>nal Law and are subject to wide-</w:t>
      </w:r>
      <w:r w:rsidRPr="007862BC">
        <w:rPr>
          <w:rFonts w:ascii="Arial" w:hAnsi="Arial" w:cs="Arial"/>
          <w:sz w:val="20"/>
          <w:szCs w:val="20"/>
        </w:rPr>
        <w:t>ranging consultation.</w:t>
      </w:r>
    </w:p>
    <w:p w:rsidR="007D0DB5" w:rsidRDefault="007D0DB5">
      <w:pPr>
        <w:pStyle w:val="Default"/>
        <w:spacing w:before="240" w:after="60"/>
        <w:rPr>
          <w:b/>
          <w:bCs/>
          <w:color w:val="008EC4"/>
          <w:sz w:val="20"/>
          <w:szCs w:val="20"/>
        </w:rPr>
      </w:pPr>
      <w:r w:rsidRPr="007D0DB5">
        <w:rPr>
          <w:b/>
          <w:bCs/>
          <w:color w:val="008EC4"/>
          <w:sz w:val="20"/>
          <w:szCs w:val="20"/>
        </w:rPr>
        <w:t>Definitions</w:t>
      </w:r>
    </w:p>
    <w:p w:rsidR="007D0DB5" w:rsidRDefault="000F6B4D">
      <w:pPr>
        <w:autoSpaceDE w:val="0"/>
        <w:autoSpaceDN w:val="0"/>
        <w:adjustRightInd w:val="0"/>
        <w:spacing w:after="0"/>
        <w:rPr>
          <w:rFonts w:ascii="Arial" w:hAnsi="Arial" w:cs="Arial"/>
          <w:bCs/>
          <w:sz w:val="20"/>
          <w:szCs w:val="20"/>
          <w:lang w:val="en-AU"/>
        </w:rPr>
      </w:pPr>
      <w:r w:rsidRPr="00B24376">
        <w:rPr>
          <w:rFonts w:ascii="Arial" w:hAnsi="Arial" w:cs="Arial"/>
          <w:b/>
          <w:bCs/>
          <w:sz w:val="20"/>
          <w:szCs w:val="20"/>
          <w:lang w:val="en-AU"/>
        </w:rPr>
        <w:t xml:space="preserve">Limited registration </w:t>
      </w:r>
      <w:r w:rsidR="00EB0470" w:rsidRPr="00B24376">
        <w:rPr>
          <w:rFonts w:ascii="Arial" w:hAnsi="Arial" w:cs="Arial"/>
          <w:bCs/>
          <w:sz w:val="20"/>
          <w:szCs w:val="20"/>
          <w:lang w:val="en-AU"/>
        </w:rPr>
        <w:t xml:space="preserve">is a type of registration </w:t>
      </w:r>
      <w:r w:rsidR="007D0DB5" w:rsidRPr="007D0DB5">
        <w:rPr>
          <w:rFonts w:ascii="Arial" w:hAnsi="Arial" w:cs="Arial"/>
          <w:bCs/>
          <w:sz w:val="20"/>
          <w:szCs w:val="20"/>
          <w:lang w:val="en-AU"/>
        </w:rPr>
        <w:t>available to individuals who do not qualify for gener</w:t>
      </w:r>
      <w:r w:rsidR="00827E0B">
        <w:rPr>
          <w:rFonts w:ascii="Arial" w:hAnsi="Arial" w:cs="Arial"/>
          <w:bCs/>
          <w:sz w:val="20"/>
          <w:szCs w:val="20"/>
          <w:lang w:val="en-AU"/>
        </w:rPr>
        <w:t xml:space="preserve">al or specialist registration. </w:t>
      </w:r>
      <w:r w:rsidR="007D0DB5" w:rsidRPr="007D0DB5">
        <w:rPr>
          <w:rFonts w:ascii="Arial" w:hAnsi="Arial" w:cs="Arial"/>
          <w:bCs/>
          <w:sz w:val="20"/>
          <w:szCs w:val="20"/>
          <w:lang w:val="en-AU"/>
        </w:rPr>
        <w:t xml:space="preserve">Each type of limited registration has a specific </w:t>
      </w:r>
      <w:r w:rsidR="00F45724" w:rsidRPr="007D0DB5">
        <w:rPr>
          <w:rFonts w:ascii="Arial" w:hAnsi="Arial" w:cs="Arial"/>
          <w:bCs/>
          <w:sz w:val="20"/>
          <w:szCs w:val="20"/>
          <w:lang w:val="en-AU"/>
        </w:rPr>
        <w:t>purpose that</w:t>
      </w:r>
      <w:r w:rsidR="007D0DB5" w:rsidRPr="007D0DB5">
        <w:rPr>
          <w:rFonts w:ascii="Arial" w:hAnsi="Arial" w:cs="Arial"/>
          <w:bCs/>
          <w:sz w:val="20"/>
          <w:szCs w:val="20"/>
          <w:lang w:val="en-AU"/>
        </w:rPr>
        <w:t xml:space="preserve"> is defined in Part 7, Divis</w:t>
      </w:r>
      <w:r w:rsidR="00033F68">
        <w:rPr>
          <w:rFonts w:ascii="Arial" w:hAnsi="Arial" w:cs="Arial"/>
          <w:bCs/>
          <w:sz w:val="20"/>
          <w:szCs w:val="20"/>
          <w:lang w:val="en-AU"/>
        </w:rPr>
        <w:t>ion 4</w:t>
      </w:r>
      <w:r w:rsidR="007D0DB5" w:rsidRPr="007D0DB5">
        <w:rPr>
          <w:rFonts w:ascii="Arial" w:hAnsi="Arial" w:cs="Arial"/>
          <w:bCs/>
          <w:sz w:val="20"/>
          <w:szCs w:val="20"/>
          <w:lang w:val="en-AU"/>
        </w:rPr>
        <w:t xml:space="preserve"> of the National Law.  The four types of limited registration are:</w:t>
      </w:r>
    </w:p>
    <w:p w:rsidR="007D0DB5" w:rsidRDefault="007D0DB5">
      <w:pPr>
        <w:autoSpaceDE w:val="0"/>
        <w:autoSpaceDN w:val="0"/>
        <w:adjustRightInd w:val="0"/>
        <w:spacing w:after="0"/>
        <w:rPr>
          <w:rFonts w:ascii="Arial" w:hAnsi="Arial" w:cs="Arial"/>
          <w:bCs/>
          <w:sz w:val="20"/>
          <w:szCs w:val="20"/>
          <w:lang w:val="en-AU"/>
        </w:rPr>
      </w:pPr>
    </w:p>
    <w:p w:rsidR="007D0DB5" w:rsidRDefault="007D0DB5">
      <w:pPr>
        <w:pStyle w:val="ListParagraph"/>
        <w:numPr>
          <w:ilvl w:val="0"/>
          <w:numId w:val="14"/>
        </w:numPr>
        <w:autoSpaceDE w:val="0"/>
        <w:autoSpaceDN w:val="0"/>
        <w:adjustRightInd w:val="0"/>
        <w:spacing w:after="0"/>
        <w:rPr>
          <w:rFonts w:ascii="Arial" w:hAnsi="Arial" w:cs="Arial"/>
          <w:bCs/>
          <w:sz w:val="20"/>
          <w:szCs w:val="20"/>
          <w:lang w:val="en-AU"/>
        </w:rPr>
      </w:pPr>
      <w:r w:rsidRPr="007D0DB5">
        <w:rPr>
          <w:rFonts w:ascii="Arial" w:hAnsi="Arial" w:cs="Arial"/>
          <w:bCs/>
          <w:sz w:val="20"/>
          <w:szCs w:val="20"/>
          <w:lang w:val="en-AU"/>
        </w:rPr>
        <w:t>limited registration postgraduate training or supervised practice</w:t>
      </w:r>
    </w:p>
    <w:p w:rsidR="007D0DB5" w:rsidRDefault="007D0DB5">
      <w:pPr>
        <w:pStyle w:val="ListParagraph"/>
        <w:numPr>
          <w:ilvl w:val="0"/>
          <w:numId w:val="14"/>
        </w:numPr>
        <w:autoSpaceDE w:val="0"/>
        <w:autoSpaceDN w:val="0"/>
        <w:adjustRightInd w:val="0"/>
        <w:spacing w:after="0"/>
        <w:rPr>
          <w:rFonts w:ascii="Arial" w:hAnsi="Arial" w:cs="Arial"/>
          <w:bCs/>
          <w:sz w:val="20"/>
          <w:szCs w:val="20"/>
          <w:lang w:val="en-AU"/>
        </w:rPr>
      </w:pPr>
      <w:r w:rsidRPr="007D0DB5">
        <w:rPr>
          <w:rFonts w:ascii="Arial" w:hAnsi="Arial" w:cs="Arial"/>
          <w:bCs/>
          <w:sz w:val="20"/>
          <w:szCs w:val="20"/>
          <w:lang w:val="en-AU"/>
        </w:rPr>
        <w:t>limited registration for area of need</w:t>
      </w:r>
    </w:p>
    <w:p w:rsidR="007D0DB5" w:rsidRDefault="007D0DB5">
      <w:pPr>
        <w:pStyle w:val="ListParagraph"/>
        <w:numPr>
          <w:ilvl w:val="0"/>
          <w:numId w:val="14"/>
        </w:numPr>
        <w:autoSpaceDE w:val="0"/>
        <w:autoSpaceDN w:val="0"/>
        <w:adjustRightInd w:val="0"/>
        <w:spacing w:after="0"/>
        <w:rPr>
          <w:rFonts w:ascii="Arial" w:hAnsi="Arial" w:cs="Arial"/>
          <w:bCs/>
          <w:sz w:val="20"/>
          <w:szCs w:val="20"/>
          <w:lang w:val="en-AU"/>
        </w:rPr>
      </w:pPr>
      <w:r w:rsidRPr="007D0DB5">
        <w:rPr>
          <w:rFonts w:ascii="Arial" w:hAnsi="Arial" w:cs="Arial"/>
          <w:bCs/>
          <w:sz w:val="20"/>
          <w:szCs w:val="20"/>
          <w:lang w:val="en-AU"/>
        </w:rPr>
        <w:t>limited registration for teaching or research</w:t>
      </w:r>
      <w:r w:rsidR="00605874">
        <w:rPr>
          <w:rFonts w:ascii="Arial" w:hAnsi="Arial" w:cs="Arial"/>
          <w:bCs/>
          <w:sz w:val="20"/>
          <w:szCs w:val="20"/>
          <w:lang w:val="en-AU"/>
        </w:rPr>
        <w:t>, and</w:t>
      </w:r>
    </w:p>
    <w:p w:rsidR="007D0DB5" w:rsidRDefault="007D0DB5">
      <w:pPr>
        <w:pStyle w:val="ListParagraph"/>
        <w:numPr>
          <w:ilvl w:val="0"/>
          <w:numId w:val="14"/>
        </w:numPr>
        <w:autoSpaceDE w:val="0"/>
        <w:autoSpaceDN w:val="0"/>
        <w:adjustRightInd w:val="0"/>
        <w:spacing w:after="0"/>
        <w:rPr>
          <w:rFonts w:ascii="Arial" w:hAnsi="Arial" w:cs="Arial"/>
          <w:bCs/>
          <w:sz w:val="20"/>
          <w:szCs w:val="20"/>
          <w:lang w:val="en-AU"/>
        </w:rPr>
      </w:pPr>
      <w:r w:rsidRPr="007D0DB5">
        <w:rPr>
          <w:rFonts w:ascii="Arial" w:hAnsi="Arial" w:cs="Arial"/>
          <w:bCs/>
          <w:sz w:val="20"/>
          <w:szCs w:val="20"/>
          <w:lang w:val="en-AU"/>
        </w:rPr>
        <w:t>limited registration in public interest</w:t>
      </w:r>
      <w:r w:rsidR="00871D58">
        <w:rPr>
          <w:rFonts w:ascii="Arial" w:hAnsi="Arial" w:cs="Arial"/>
          <w:bCs/>
          <w:sz w:val="20"/>
          <w:szCs w:val="20"/>
          <w:lang w:val="en-AU"/>
        </w:rPr>
        <w:t>.</w:t>
      </w:r>
    </w:p>
    <w:p w:rsidR="007D0DB5" w:rsidRDefault="007D0DB5">
      <w:pPr>
        <w:autoSpaceDE w:val="0"/>
        <w:autoSpaceDN w:val="0"/>
        <w:adjustRightInd w:val="0"/>
        <w:spacing w:after="0"/>
        <w:rPr>
          <w:rFonts w:ascii="Arial" w:hAnsi="Arial" w:cs="Arial"/>
          <w:bCs/>
          <w:sz w:val="20"/>
          <w:szCs w:val="20"/>
          <w:lang w:val="en-AU"/>
        </w:rPr>
      </w:pPr>
    </w:p>
    <w:p w:rsidR="007D0DB5" w:rsidRDefault="007D0DB5">
      <w:pPr>
        <w:autoSpaceDE w:val="0"/>
        <w:autoSpaceDN w:val="0"/>
        <w:adjustRightInd w:val="0"/>
        <w:spacing w:after="0"/>
        <w:rPr>
          <w:rFonts w:ascii="Arial" w:hAnsi="Arial" w:cs="Arial"/>
          <w:bCs/>
          <w:sz w:val="20"/>
          <w:szCs w:val="20"/>
          <w:lang w:val="en-AU"/>
        </w:rPr>
      </w:pPr>
      <w:r w:rsidRPr="007D0DB5">
        <w:rPr>
          <w:rFonts w:ascii="Arial" w:hAnsi="Arial" w:cs="Arial"/>
          <w:bCs/>
          <w:sz w:val="20"/>
          <w:szCs w:val="20"/>
          <w:lang w:val="en-AU"/>
        </w:rPr>
        <w:t>See the registration standard relevant to the type of limited registration for an explanation of each.</w:t>
      </w:r>
    </w:p>
    <w:p w:rsidR="00C87CA3" w:rsidRDefault="00C87CA3">
      <w:pPr>
        <w:autoSpaceDE w:val="0"/>
        <w:autoSpaceDN w:val="0"/>
        <w:adjustRightInd w:val="0"/>
        <w:spacing w:after="0"/>
        <w:rPr>
          <w:rFonts w:ascii="Arial" w:hAnsi="Arial" w:cs="Arial"/>
          <w:bCs/>
          <w:sz w:val="20"/>
          <w:szCs w:val="20"/>
          <w:lang w:val="en-AU"/>
        </w:rPr>
      </w:pPr>
    </w:p>
    <w:p w:rsidR="00C87CA3" w:rsidRDefault="00C87CA3" w:rsidP="00C87CA3">
      <w:pPr>
        <w:autoSpaceDE w:val="0"/>
        <w:autoSpaceDN w:val="0"/>
        <w:adjustRightInd w:val="0"/>
        <w:spacing w:after="120"/>
        <w:rPr>
          <w:rFonts w:ascii="Arial" w:hAnsi="Arial" w:cs="Arial"/>
          <w:bCs/>
          <w:sz w:val="20"/>
          <w:szCs w:val="20"/>
          <w:lang w:val="en-AU"/>
        </w:rPr>
      </w:pPr>
      <w:r w:rsidRPr="00C87CA3">
        <w:rPr>
          <w:rFonts w:ascii="Arial" w:hAnsi="Arial" w:cs="Arial"/>
          <w:b/>
          <w:bCs/>
          <w:sz w:val="20"/>
          <w:szCs w:val="20"/>
          <w:lang w:val="en-AU"/>
        </w:rPr>
        <w:t>National Law</w:t>
      </w:r>
      <w:r>
        <w:rPr>
          <w:rFonts w:ascii="Arial" w:hAnsi="Arial" w:cs="Arial"/>
          <w:bCs/>
          <w:sz w:val="20"/>
          <w:szCs w:val="20"/>
          <w:lang w:val="en-AU"/>
        </w:rPr>
        <w:t xml:space="preserve"> means the Health Practitioner Regulation National Law, as in force in each state and territory.</w:t>
      </w:r>
    </w:p>
    <w:p w:rsidR="007D0DB5" w:rsidRDefault="00C87CA3" w:rsidP="00C87CA3">
      <w:pPr>
        <w:autoSpaceDE w:val="0"/>
        <w:autoSpaceDN w:val="0"/>
        <w:adjustRightInd w:val="0"/>
        <w:spacing w:after="120"/>
        <w:rPr>
          <w:rFonts w:ascii="Arial" w:hAnsi="Arial" w:cs="Arial"/>
          <w:bCs/>
          <w:sz w:val="20"/>
          <w:szCs w:val="20"/>
          <w:lang w:val="en-AU"/>
        </w:rPr>
      </w:pPr>
      <w:r w:rsidRPr="00C87CA3">
        <w:rPr>
          <w:rFonts w:ascii="Arial" w:hAnsi="Arial" w:cs="Arial"/>
          <w:b/>
          <w:bCs/>
          <w:sz w:val="20"/>
          <w:szCs w:val="20"/>
          <w:lang w:val="en-AU"/>
        </w:rPr>
        <w:t>National Scheme</w:t>
      </w:r>
      <w:r>
        <w:rPr>
          <w:rFonts w:ascii="Arial" w:hAnsi="Arial" w:cs="Arial"/>
          <w:bCs/>
          <w:sz w:val="20"/>
          <w:szCs w:val="20"/>
          <w:lang w:val="en-AU"/>
        </w:rPr>
        <w:t xml:space="preserve"> means the National Registration and Accreditation Scheme.</w:t>
      </w:r>
    </w:p>
    <w:p w:rsidR="007D0DB5" w:rsidRDefault="007D0DB5">
      <w:pPr>
        <w:autoSpaceDE w:val="0"/>
        <w:autoSpaceDN w:val="0"/>
        <w:adjustRightInd w:val="0"/>
        <w:spacing w:after="0"/>
        <w:rPr>
          <w:rFonts w:ascii="Arial" w:hAnsi="Arial" w:cs="Arial"/>
          <w:bCs/>
          <w:sz w:val="20"/>
          <w:szCs w:val="20"/>
          <w:lang w:val="en-AU"/>
        </w:rPr>
      </w:pPr>
      <w:r w:rsidRPr="007D0DB5">
        <w:rPr>
          <w:rFonts w:ascii="Arial" w:hAnsi="Arial" w:cs="Arial"/>
          <w:b/>
          <w:bCs/>
          <w:sz w:val="20"/>
          <w:szCs w:val="20"/>
          <w:lang w:val="en-AU"/>
        </w:rPr>
        <w:t xml:space="preserve">Pathways to registration </w:t>
      </w:r>
      <w:r w:rsidRPr="007D0DB5">
        <w:rPr>
          <w:rFonts w:ascii="Arial" w:hAnsi="Arial" w:cs="Arial"/>
          <w:bCs/>
          <w:sz w:val="20"/>
          <w:szCs w:val="20"/>
          <w:lang w:val="en-AU"/>
        </w:rPr>
        <w:t xml:space="preserve">means the national process to assess the qualifications, training and experience of international medical graduates who are applying for registration.  </w:t>
      </w:r>
      <w:r w:rsidR="005F0838">
        <w:rPr>
          <w:rFonts w:ascii="Arial" w:hAnsi="Arial" w:cs="Arial"/>
          <w:bCs/>
          <w:sz w:val="20"/>
          <w:szCs w:val="20"/>
          <w:lang w:val="en-AU"/>
        </w:rPr>
        <w:t xml:space="preserve">The assessment pathways that </w:t>
      </w:r>
      <w:r w:rsidR="005F0838" w:rsidRPr="00D4776C">
        <w:rPr>
          <w:rFonts w:ascii="Arial" w:hAnsi="Arial" w:cs="Arial"/>
          <w:bCs/>
          <w:sz w:val="20"/>
          <w:szCs w:val="20"/>
          <w:lang w:val="en-AU"/>
        </w:rPr>
        <w:t xml:space="preserve">are </w:t>
      </w:r>
      <w:r w:rsidR="005F0838">
        <w:rPr>
          <w:rFonts w:ascii="Arial" w:hAnsi="Arial" w:cs="Arial"/>
          <w:bCs/>
          <w:sz w:val="20"/>
          <w:szCs w:val="20"/>
          <w:lang w:val="en-AU"/>
        </w:rPr>
        <w:t>rel</w:t>
      </w:r>
      <w:r w:rsidR="00827E0B">
        <w:rPr>
          <w:rFonts w:ascii="Arial" w:hAnsi="Arial" w:cs="Arial"/>
          <w:bCs/>
          <w:sz w:val="20"/>
          <w:szCs w:val="20"/>
          <w:lang w:val="en-AU"/>
        </w:rPr>
        <w:t>evant to this standard are the standard pathway and the specialist p</w:t>
      </w:r>
      <w:r w:rsidR="005F0838">
        <w:rPr>
          <w:rFonts w:ascii="Arial" w:hAnsi="Arial" w:cs="Arial"/>
          <w:bCs/>
          <w:sz w:val="20"/>
          <w:szCs w:val="20"/>
          <w:lang w:val="en-AU"/>
        </w:rPr>
        <w:t xml:space="preserve">athway </w:t>
      </w:r>
      <w:r w:rsidR="0024701D">
        <w:rPr>
          <w:rFonts w:ascii="Arial" w:hAnsi="Arial" w:cs="Arial"/>
          <w:bCs/>
          <w:sz w:val="20"/>
          <w:szCs w:val="20"/>
          <w:lang w:val="en-AU"/>
        </w:rPr>
        <w:t>-</w:t>
      </w:r>
      <w:r w:rsidR="00033F68">
        <w:rPr>
          <w:rFonts w:ascii="Arial" w:hAnsi="Arial" w:cs="Arial"/>
          <w:bCs/>
          <w:sz w:val="20"/>
          <w:szCs w:val="20"/>
          <w:lang w:val="en-AU"/>
        </w:rPr>
        <w:t xml:space="preserve"> </w:t>
      </w:r>
      <w:r w:rsidR="005F0838">
        <w:rPr>
          <w:rFonts w:ascii="Arial" w:hAnsi="Arial" w:cs="Arial"/>
          <w:bCs/>
          <w:sz w:val="20"/>
          <w:szCs w:val="20"/>
          <w:lang w:val="en-AU"/>
        </w:rPr>
        <w:t>area of need.</w:t>
      </w:r>
    </w:p>
    <w:p w:rsidR="007D0DB5" w:rsidRDefault="007D0DB5">
      <w:pPr>
        <w:autoSpaceDE w:val="0"/>
        <w:autoSpaceDN w:val="0"/>
        <w:adjustRightInd w:val="0"/>
        <w:spacing w:after="0"/>
        <w:rPr>
          <w:rFonts w:ascii="Arial" w:hAnsi="Arial" w:cs="Arial"/>
          <w:b/>
          <w:bCs/>
          <w:sz w:val="20"/>
          <w:szCs w:val="20"/>
          <w:lang w:val="en-AU"/>
        </w:rPr>
      </w:pPr>
    </w:p>
    <w:p w:rsidR="007D0DB5" w:rsidRDefault="007D0DB5">
      <w:pPr>
        <w:autoSpaceDE w:val="0"/>
        <w:autoSpaceDN w:val="0"/>
        <w:adjustRightInd w:val="0"/>
        <w:spacing w:after="0"/>
        <w:rPr>
          <w:rFonts w:ascii="Arial" w:hAnsi="Arial" w:cs="Arial"/>
          <w:sz w:val="20"/>
          <w:szCs w:val="20"/>
          <w:lang w:val="en-AU"/>
        </w:rPr>
      </w:pPr>
      <w:r w:rsidRPr="007D0DB5">
        <w:rPr>
          <w:rFonts w:ascii="Arial" w:hAnsi="Arial" w:cs="Arial"/>
          <w:b/>
          <w:bCs/>
          <w:sz w:val="20"/>
          <w:szCs w:val="20"/>
          <w:lang w:val="en-AU"/>
        </w:rPr>
        <w:t xml:space="preserve">Supervision plan </w:t>
      </w:r>
      <w:r w:rsidRPr="007D0DB5">
        <w:rPr>
          <w:rFonts w:ascii="Arial" w:hAnsi="Arial" w:cs="Arial"/>
          <w:sz w:val="20"/>
          <w:szCs w:val="20"/>
          <w:lang w:val="en-AU"/>
        </w:rPr>
        <w:t>means a plan that sets out the arrangements or proposed arrangements for supervision of the practice of the applicant for registration or registered practitioner.</w:t>
      </w:r>
    </w:p>
    <w:p w:rsidR="00AF65F7" w:rsidRDefault="00AF65F7">
      <w:pPr>
        <w:spacing w:after="0"/>
        <w:rPr>
          <w:rFonts w:ascii="Arial" w:hAnsi="Arial" w:cs="Arial"/>
          <w:b/>
          <w:bCs/>
          <w:color w:val="008EC4"/>
          <w:sz w:val="20"/>
          <w:szCs w:val="20"/>
          <w:lang w:val="en-AU"/>
        </w:rPr>
      </w:pPr>
      <w:r>
        <w:rPr>
          <w:b/>
          <w:bCs/>
          <w:color w:val="008EC4"/>
          <w:sz w:val="20"/>
          <w:szCs w:val="20"/>
        </w:rPr>
        <w:br w:type="page"/>
      </w:r>
    </w:p>
    <w:p w:rsidR="007D0DB5" w:rsidRDefault="007D0DB5">
      <w:pPr>
        <w:pStyle w:val="Default"/>
        <w:spacing w:before="240" w:after="60"/>
        <w:rPr>
          <w:color w:val="008EC4"/>
          <w:sz w:val="20"/>
          <w:szCs w:val="20"/>
        </w:rPr>
      </w:pPr>
      <w:r w:rsidRPr="007D0DB5">
        <w:rPr>
          <w:b/>
          <w:bCs/>
          <w:color w:val="008EC4"/>
          <w:sz w:val="20"/>
          <w:szCs w:val="20"/>
        </w:rPr>
        <w:t xml:space="preserve">Review </w:t>
      </w:r>
    </w:p>
    <w:p w:rsidR="003C6E6C" w:rsidRPr="00D4776C" w:rsidRDefault="003C6E6C" w:rsidP="003C6E6C">
      <w:pPr>
        <w:pStyle w:val="Default"/>
        <w:rPr>
          <w:sz w:val="20"/>
          <w:szCs w:val="20"/>
        </w:rPr>
      </w:pPr>
      <w:r w:rsidRPr="00D4776C">
        <w:rPr>
          <w:sz w:val="20"/>
          <w:szCs w:val="20"/>
        </w:rPr>
        <w:t xml:space="preserve">This registration standard will be reviewed </w:t>
      </w:r>
      <w:r>
        <w:rPr>
          <w:sz w:val="20"/>
          <w:szCs w:val="20"/>
        </w:rPr>
        <w:t xml:space="preserve">from time to time as required. This will generally be at least </w:t>
      </w:r>
      <w:r w:rsidRPr="00D4776C">
        <w:rPr>
          <w:sz w:val="20"/>
          <w:szCs w:val="20"/>
        </w:rPr>
        <w:t xml:space="preserve">every </w:t>
      </w:r>
      <w:r w:rsidR="00826FFD">
        <w:rPr>
          <w:sz w:val="20"/>
          <w:szCs w:val="20"/>
        </w:rPr>
        <w:t>five</w:t>
      </w:r>
      <w:r w:rsidR="00826FFD" w:rsidRPr="00D4776C">
        <w:rPr>
          <w:sz w:val="20"/>
          <w:szCs w:val="20"/>
        </w:rPr>
        <w:t xml:space="preserve"> </w:t>
      </w:r>
      <w:r w:rsidRPr="00D4776C">
        <w:rPr>
          <w:sz w:val="20"/>
          <w:szCs w:val="20"/>
        </w:rPr>
        <w:t>years.</w:t>
      </w:r>
    </w:p>
    <w:p w:rsidR="007D0DB5" w:rsidRDefault="007D0DB5">
      <w:pPr>
        <w:pStyle w:val="Default"/>
        <w:rPr>
          <w:sz w:val="20"/>
          <w:szCs w:val="20"/>
        </w:rPr>
      </w:pPr>
    </w:p>
    <w:p w:rsidR="007D0DB5" w:rsidRDefault="007D0DB5">
      <w:pPr>
        <w:autoSpaceDE w:val="0"/>
        <w:autoSpaceDN w:val="0"/>
        <w:adjustRightInd w:val="0"/>
        <w:spacing w:after="0"/>
        <w:rPr>
          <w:rFonts w:ascii="Arial" w:hAnsi="Arial" w:cs="Arial"/>
          <w:sz w:val="20"/>
          <w:szCs w:val="20"/>
        </w:rPr>
      </w:pPr>
      <w:r w:rsidRPr="007D0DB5">
        <w:rPr>
          <w:rFonts w:ascii="Arial" w:hAnsi="Arial" w:cs="Arial"/>
          <w:sz w:val="20"/>
          <w:szCs w:val="20"/>
        </w:rPr>
        <w:t xml:space="preserve">Last reviewed: </w:t>
      </w:r>
      <w:r w:rsidR="00C812BC" w:rsidRPr="00C812BC">
        <w:rPr>
          <w:rFonts w:ascii="Arial" w:hAnsi="Arial" w:cs="Arial"/>
          <w:sz w:val="20"/>
          <w:szCs w:val="20"/>
        </w:rPr>
        <w:t>1 July 2016</w:t>
      </w:r>
    </w:p>
    <w:p w:rsidR="007D0DB5" w:rsidRDefault="007D0DB5">
      <w:pPr>
        <w:autoSpaceDE w:val="0"/>
        <w:autoSpaceDN w:val="0"/>
        <w:adjustRightInd w:val="0"/>
        <w:spacing w:after="0"/>
        <w:rPr>
          <w:rFonts w:ascii="Arial" w:hAnsi="Arial" w:cs="Arial"/>
          <w:sz w:val="20"/>
          <w:szCs w:val="20"/>
        </w:rPr>
      </w:pPr>
    </w:p>
    <w:p w:rsidR="007D0DB5" w:rsidRDefault="007D0DB5">
      <w:pPr>
        <w:autoSpaceDE w:val="0"/>
        <w:autoSpaceDN w:val="0"/>
        <w:adjustRightInd w:val="0"/>
        <w:spacing w:after="0"/>
        <w:rPr>
          <w:rFonts w:ascii="Arial" w:hAnsi="Arial" w:cs="Arial"/>
          <w:sz w:val="20"/>
          <w:szCs w:val="20"/>
        </w:rPr>
      </w:pPr>
      <w:r w:rsidRPr="007D0DB5">
        <w:rPr>
          <w:rFonts w:ascii="Arial" w:hAnsi="Arial" w:cs="Arial"/>
          <w:sz w:val="20"/>
          <w:szCs w:val="20"/>
        </w:rPr>
        <w:t xml:space="preserve">This </w:t>
      </w:r>
      <w:r w:rsidR="00F64662">
        <w:rPr>
          <w:rFonts w:ascii="Arial" w:hAnsi="Arial" w:cs="Arial"/>
          <w:sz w:val="20"/>
          <w:szCs w:val="20"/>
        </w:rPr>
        <w:t>standard replaces the previous</w:t>
      </w:r>
      <w:r w:rsidRPr="007D0DB5">
        <w:rPr>
          <w:rFonts w:ascii="Arial" w:hAnsi="Arial" w:cs="Arial"/>
          <w:sz w:val="20"/>
          <w:szCs w:val="20"/>
        </w:rPr>
        <w:t xml:space="preserve"> registration standard </w:t>
      </w:r>
      <w:r w:rsidR="00F64662">
        <w:rPr>
          <w:rFonts w:ascii="Arial" w:hAnsi="Arial" w:cs="Arial"/>
          <w:sz w:val="20"/>
          <w:szCs w:val="20"/>
        </w:rPr>
        <w:t>dated</w:t>
      </w:r>
      <w:r w:rsidRPr="007D0DB5">
        <w:rPr>
          <w:rFonts w:ascii="Arial" w:hAnsi="Arial" w:cs="Arial"/>
          <w:sz w:val="20"/>
          <w:szCs w:val="20"/>
        </w:rPr>
        <w:t xml:space="preserve"> 1 July 2010.</w:t>
      </w:r>
    </w:p>
    <w:sectPr w:rsidR="007D0DB5" w:rsidSect="00612A82">
      <w:headerReference w:type="default" r:id="rId9"/>
      <w:footerReference w:type="even" r:id="rId10"/>
      <w:footerReference w:type="default" r:id="rId11"/>
      <w:headerReference w:type="first" r:id="rId12"/>
      <w:footerReference w:type="first" r:id="rId13"/>
      <w:pgSz w:w="11900" w:h="16840" w:code="9"/>
      <w:pgMar w:top="1667" w:right="1270" w:bottom="1559" w:left="1134"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AB" w:rsidRDefault="00A40EAB" w:rsidP="00FC2881">
      <w:pPr>
        <w:spacing w:after="0"/>
      </w:pPr>
      <w:r>
        <w:separator/>
      </w:r>
    </w:p>
  </w:endnote>
  <w:endnote w:type="continuationSeparator" w:id="0">
    <w:p w:rsidR="00A40EAB" w:rsidRDefault="00A40EAB"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MT Lt">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AB" w:rsidRDefault="009C2114" w:rsidP="00FC2881">
    <w:pPr>
      <w:pStyle w:val="Footer"/>
      <w:framePr w:wrap="around" w:vAnchor="text" w:hAnchor="margin" w:xAlign="right" w:y="1"/>
    </w:pPr>
    <w:r>
      <w:fldChar w:fldCharType="begin"/>
    </w:r>
    <w:r w:rsidR="00A40EAB">
      <w:instrText xml:space="preserve">PAGE  </w:instrText>
    </w:r>
    <w:r>
      <w:fldChar w:fldCharType="end"/>
    </w:r>
  </w:p>
  <w:p w:rsidR="00A40EAB" w:rsidRDefault="00A40EAB"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AB" w:rsidRPr="00E73698" w:rsidRDefault="00A14779" w:rsidP="00A40EAB">
    <w:pPr>
      <w:pStyle w:val="AHPRApagenumber"/>
      <w:framePr w:wrap="around" w:hAnchor="page" w:x="10488" w:y="-23"/>
    </w:pPr>
    <w:r>
      <w:fldChar w:fldCharType="begin"/>
    </w:r>
    <w:r>
      <w:instrText xml:space="preserve">PAGE  </w:instrText>
    </w:r>
    <w:r>
      <w:fldChar w:fldCharType="separate"/>
    </w:r>
    <w:r w:rsidR="007C58BC">
      <w:rPr>
        <w:noProof/>
      </w:rPr>
      <w:t>4</w:t>
    </w:r>
    <w:r>
      <w:rPr>
        <w:noProof/>
      </w:rPr>
      <w:fldChar w:fldCharType="end"/>
    </w:r>
  </w:p>
  <w:p w:rsidR="00A40EAB" w:rsidRPr="002C28DE" w:rsidRDefault="00A40EAB" w:rsidP="002C28DE">
    <w:pPr>
      <w:pStyle w:val="AHPRASubheadinglevel3"/>
      <w:spacing w:before="0" w:after="0"/>
      <w:rPr>
        <w:sz w:val="18"/>
      </w:rPr>
    </w:pPr>
    <w:r>
      <w:rPr>
        <w:sz w:val="18"/>
      </w:rPr>
      <w:t>Registration standard: Limited registration for area of need</w:t>
    </w:r>
  </w:p>
  <w:p w:rsidR="00A40EAB" w:rsidRPr="00D53A2B" w:rsidRDefault="00A40EAB" w:rsidP="00D53A2B">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AB" w:rsidRPr="00E73698" w:rsidRDefault="00A14779" w:rsidP="00A40EAB">
    <w:pPr>
      <w:pStyle w:val="AHPRApagenumber"/>
      <w:framePr w:wrap="around" w:hAnchor="page" w:x="10488"/>
    </w:pPr>
    <w:r>
      <w:fldChar w:fldCharType="begin"/>
    </w:r>
    <w:r>
      <w:instrText xml:space="preserve">PAGE  </w:instrText>
    </w:r>
    <w:r>
      <w:fldChar w:fldCharType="separate"/>
    </w:r>
    <w:r w:rsidR="007C58BC">
      <w:rPr>
        <w:noProof/>
      </w:rPr>
      <w:t>1</w:t>
    </w:r>
    <w:r>
      <w:rPr>
        <w:noProof/>
      </w:rPr>
      <w:fldChar w:fldCharType="end"/>
    </w:r>
  </w:p>
  <w:p w:rsidR="005D1709" w:rsidRDefault="005D1709" w:rsidP="005D1709">
    <w:pPr>
      <w:pStyle w:val="AHPRAbody"/>
      <w:spacing w:after="100"/>
      <w:jc w:val="center"/>
      <w:rPr>
        <w:b/>
        <w:color w:val="008EC4"/>
      </w:rPr>
    </w:pPr>
    <w:r>
      <w:rPr>
        <w:b/>
        <w:color w:val="424342"/>
      </w:rPr>
      <w:t>Medical Board of Australia</w:t>
    </w:r>
  </w:p>
  <w:p w:rsidR="00A40EAB" w:rsidRPr="00A40EAB" w:rsidRDefault="005D1709" w:rsidP="002C28DE">
    <w:pPr>
      <w:pStyle w:val="AHPRAbody"/>
      <w:tabs>
        <w:tab w:val="center" w:pos="4749"/>
      </w:tabs>
      <w:jc w:val="center"/>
    </w:pPr>
    <w:r>
      <w:t xml:space="preserve">         G.P.O. Box 9958     </w:t>
    </w:r>
    <w:r>
      <w:rPr>
        <w:b/>
        <w:color w:val="008EC4"/>
      </w:rPr>
      <w:t>|</w:t>
    </w:r>
    <w:r>
      <w:t xml:space="preserve">    Melbourne VIC 3001   </w:t>
    </w:r>
    <w:r>
      <w:rPr>
        <w:b/>
        <w:color w:val="008EC4"/>
      </w:rPr>
      <w:t>|</w:t>
    </w:r>
    <w:r>
      <w:t xml:space="preserve">   www.medicalboard.gov.au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AB" w:rsidRDefault="00A40EAB" w:rsidP="00FC2881">
      <w:pPr>
        <w:spacing w:after="0"/>
      </w:pPr>
      <w:r>
        <w:separator/>
      </w:r>
    </w:p>
  </w:footnote>
  <w:footnote w:type="continuationSeparator" w:id="0">
    <w:p w:rsidR="00A40EAB" w:rsidRDefault="00A40EAB"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AB" w:rsidRPr="00315933" w:rsidRDefault="00A40EAB"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AB" w:rsidRDefault="007C58BC">
    <w:sdt>
      <w:sdtPr>
        <w:id w:val="23143030"/>
        <w:docPartObj>
          <w:docPartGallery w:val="Watermarks"/>
          <w:docPartUnique/>
        </w:docPartObj>
      </w:sdtPr>
      <w:sdtEndPr/>
      <w:sdtContent/>
    </w:sdt>
    <w:r w:rsidR="00A40EAB">
      <w:rPr>
        <w:noProof/>
        <w:lang w:val="en-AU" w:eastAsia="en-AU"/>
      </w:rPr>
      <w:drawing>
        <wp:anchor distT="0" distB="0" distL="114300" distR="114300" simplePos="0" relativeHeight="251657216" behindDoc="0" locked="0" layoutInCell="1" allowOverlap="1" wp14:anchorId="54A7C3D0" wp14:editId="430FD728">
          <wp:simplePos x="0" y="0"/>
          <wp:positionH relativeFrom="column">
            <wp:posOffset>4809110</wp:posOffset>
          </wp:positionH>
          <wp:positionV relativeFrom="paragraph">
            <wp:posOffset>176555</wp:posOffset>
          </wp:positionV>
          <wp:extent cx="1334102" cy="1425039"/>
          <wp:effectExtent l="0" t="0" r="0" b="0"/>
          <wp:wrapNone/>
          <wp:docPr id="2" name="Picture 1" descr="Medic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4102" cy="1425039"/>
                  </a:xfrm>
                  <a:prstGeom prst="rect">
                    <a:avLst/>
                  </a:prstGeom>
                  <a:noFill/>
                  <a:ln w="9525">
                    <a:noFill/>
                    <a:miter lim="800000"/>
                    <a:headEnd/>
                    <a:tailEnd/>
                  </a:ln>
                </pic:spPr>
              </pic:pic>
            </a:graphicData>
          </a:graphic>
        </wp:anchor>
      </w:drawing>
    </w:r>
  </w:p>
  <w:p w:rsidR="00A40EAB" w:rsidRDefault="00A40EAB" w:rsidP="00000033">
    <w:pPr>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127"/>
    <w:multiLevelType w:val="hybridMultilevel"/>
    <w:tmpl w:val="5006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23F0"/>
    <w:multiLevelType w:val="hybridMultilevel"/>
    <w:tmpl w:val="D8DAD3EC"/>
    <w:lvl w:ilvl="0" w:tplc="0C09000F">
      <w:start w:val="1"/>
      <w:numFmt w:val="decimal"/>
      <w:lvlText w:val="%1."/>
      <w:lvlJc w:val="left"/>
      <w:pPr>
        <w:ind w:left="360" w:hanging="360"/>
      </w:pPr>
      <w:rPr>
        <w:rFonts w:hint="default"/>
      </w:rPr>
    </w:lvl>
    <w:lvl w:ilvl="1" w:tplc="598E3082">
      <w:start w:val="1"/>
      <w:numFmt w:val="decimal"/>
      <w:lvlText w:val="%2."/>
      <w:lvlJc w:val="left"/>
      <w:pPr>
        <w:ind w:left="1080" w:hanging="360"/>
      </w:pPr>
      <w:rPr>
        <w:rFonts w:ascii="Arial" w:eastAsia="Cambria" w:hAnsi="Arial" w:cs="Arial"/>
      </w:rPr>
    </w:lvl>
    <w:lvl w:ilvl="2" w:tplc="0409000F">
      <w:start w:val="1"/>
      <w:numFmt w:val="decimal"/>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C82511"/>
    <w:multiLevelType w:val="hybridMultilevel"/>
    <w:tmpl w:val="9BB4F5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C45A5"/>
    <w:multiLevelType w:val="hybridMultilevel"/>
    <w:tmpl w:val="087498BC"/>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4"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52F6E"/>
    <w:multiLevelType w:val="hybridMultilevel"/>
    <w:tmpl w:val="CE1CAAC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DE3AFE0A">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D73461"/>
    <w:multiLevelType w:val="hybridMultilevel"/>
    <w:tmpl w:val="DA9415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E0A16"/>
    <w:multiLevelType w:val="hybridMultilevel"/>
    <w:tmpl w:val="07FCCD3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D07F8"/>
    <w:multiLevelType w:val="hybridMultilevel"/>
    <w:tmpl w:val="9BB4F5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3273D"/>
    <w:multiLevelType w:val="hybridMultilevel"/>
    <w:tmpl w:val="0EF6708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54B30F7C"/>
    <w:multiLevelType w:val="hybridMultilevel"/>
    <w:tmpl w:val="A85426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C17E85"/>
    <w:multiLevelType w:val="hybridMultilevel"/>
    <w:tmpl w:val="9BB4F5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7" w15:restartNumberingAfterBreak="0">
    <w:nsid w:val="64043568"/>
    <w:multiLevelType w:val="hybridMultilevel"/>
    <w:tmpl w:val="2016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FC3A13"/>
    <w:multiLevelType w:val="hybridMultilevel"/>
    <w:tmpl w:val="5894A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9D36B5"/>
    <w:multiLevelType w:val="hybridMultilevel"/>
    <w:tmpl w:val="432C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33ACB"/>
    <w:multiLevelType w:val="hybridMultilevel"/>
    <w:tmpl w:val="689A579A"/>
    <w:lvl w:ilvl="0" w:tplc="0C09000F">
      <w:start w:val="1"/>
      <w:numFmt w:val="decimal"/>
      <w:lvlText w:val="%1."/>
      <w:lvlJc w:val="left"/>
      <w:pPr>
        <w:ind w:left="360" w:hanging="360"/>
      </w:pPr>
      <w:rPr>
        <w:rFonts w:hint="default"/>
      </w:rPr>
    </w:lvl>
    <w:lvl w:ilvl="1" w:tplc="598E3082">
      <w:start w:val="1"/>
      <w:numFmt w:val="decimal"/>
      <w:lvlText w:val="%2."/>
      <w:lvlJc w:val="left"/>
      <w:pPr>
        <w:ind w:left="1080" w:hanging="360"/>
      </w:pPr>
      <w:rPr>
        <w:rFonts w:ascii="Arial" w:eastAsia="Cambria" w:hAnsi="Arial" w:cs="Arial"/>
      </w:rPr>
    </w:lvl>
    <w:lvl w:ilvl="2" w:tplc="483A599E">
      <w:start w:val="1"/>
      <w:numFmt w:val="decimal"/>
      <w:lvlText w:val="%3."/>
      <w:lvlJc w:val="right"/>
      <w:pPr>
        <w:ind w:left="1800" w:hanging="180"/>
      </w:pPr>
      <w:rPr>
        <w:rFonts w:ascii="Arial" w:eastAsia="Cambria" w:hAnsi="Arial" w:cs="Arial"/>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F9C549E"/>
    <w:multiLevelType w:val="hybridMultilevel"/>
    <w:tmpl w:val="229AC3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10"/>
  </w:num>
  <w:num w:numId="5">
    <w:abstractNumId w:val="8"/>
  </w:num>
  <w:num w:numId="6">
    <w:abstractNumId w:val="11"/>
  </w:num>
  <w:num w:numId="7">
    <w:abstractNumId w:val="16"/>
  </w:num>
  <w:num w:numId="8">
    <w:abstractNumId w:val="15"/>
  </w:num>
  <w:num w:numId="9">
    <w:abstractNumId w:val="21"/>
  </w:num>
  <w:num w:numId="10">
    <w:abstractNumId w:val="6"/>
  </w:num>
  <w:num w:numId="11">
    <w:abstractNumId w:val="3"/>
  </w:num>
  <w:num w:numId="12">
    <w:abstractNumId w:val="14"/>
  </w:num>
  <w:num w:numId="13">
    <w:abstractNumId w:val="7"/>
  </w:num>
  <w:num w:numId="14">
    <w:abstractNumId w:val="18"/>
  </w:num>
  <w:num w:numId="15">
    <w:abstractNumId w:val="5"/>
  </w:num>
  <w:num w:numId="16">
    <w:abstractNumId w:val="12"/>
  </w:num>
  <w:num w:numId="17">
    <w:abstractNumId w:val="20"/>
  </w:num>
  <w:num w:numId="18">
    <w:abstractNumId w:val="9"/>
  </w:num>
  <w:num w:numId="19">
    <w:abstractNumId w:val="2"/>
  </w:num>
  <w:num w:numId="20">
    <w:abstractNumId w:val="0"/>
  </w:num>
  <w:num w:numId="21">
    <w:abstractNumId w:val="17"/>
  </w:num>
  <w:num w:numId="22">
    <w:abstractNumId w:val="22"/>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4438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E76AE7"/>
    <w:rsid w:val="00000033"/>
    <w:rsid w:val="00000987"/>
    <w:rsid w:val="00001929"/>
    <w:rsid w:val="00002B5F"/>
    <w:rsid w:val="000030CB"/>
    <w:rsid w:val="00006922"/>
    <w:rsid w:val="00012EF6"/>
    <w:rsid w:val="00013915"/>
    <w:rsid w:val="00032F64"/>
    <w:rsid w:val="000334D7"/>
    <w:rsid w:val="00033F68"/>
    <w:rsid w:val="000351D4"/>
    <w:rsid w:val="00037254"/>
    <w:rsid w:val="00050D71"/>
    <w:rsid w:val="00051420"/>
    <w:rsid w:val="00081E7C"/>
    <w:rsid w:val="00082906"/>
    <w:rsid w:val="00085799"/>
    <w:rsid w:val="000945FB"/>
    <w:rsid w:val="00095E1E"/>
    <w:rsid w:val="0009613E"/>
    <w:rsid w:val="000A020A"/>
    <w:rsid w:val="000A0899"/>
    <w:rsid w:val="000A7923"/>
    <w:rsid w:val="000B1ABD"/>
    <w:rsid w:val="000B2FEE"/>
    <w:rsid w:val="000B3989"/>
    <w:rsid w:val="000C4244"/>
    <w:rsid w:val="000C78A4"/>
    <w:rsid w:val="000E2619"/>
    <w:rsid w:val="000F00FB"/>
    <w:rsid w:val="000F2FFB"/>
    <w:rsid w:val="000F389B"/>
    <w:rsid w:val="000F6B4D"/>
    <w:rsid w:val="0010139F"/>
    <w:rsid w:val="00114944"/>
    <w:rsid w:val="0012183E"/>
    <w:rsid w:val="00122DD5"/>
    <w:rsid w:val="0012442D"/>
    <w:rsid w:val="001254F2"/>
    <w:rsid w:val="0013534A"/>
    <w:rsid w:val="00136218"/>
    <w:rsid w:val="0014335B"/>
    <w:rsid w:val="00144DEF"/>
    <w:rsid w:val="00145136"/>
    <w:rsid w:val="00151F5A"/>
    <w:rsid w:val="00162520"/>
    <w:rsid w:val="00163213"/>
    <w:rsid w:val="001632EE"/>
    <w:rsid w:val="0016434A"/>
    <w:rsid w:val="00165135"/>
    <w:rsid w:val="00176BC6"/>
    <w:rsid w:val="00176C7C"/>
    <w:rsid w:val="00183B66"/>
    <w:rsid w:val="001855A1"/>
    <w:rsid w:val="001902BB"/>
    <w:rsid w:val="001A2652"/>
    <w:rsid w:val="001A30F4"/>
    <w:rsid w:val="001B25B3"/>
    <w:rsid w:val="001B5258"/>
    <w:rsid w:val="001C6E9C"/>
    <w:rsid w:val="001E22C2"/>
    <w:rsid w:val="001E292E"/>
    <w:rsid w:val="001E66C2"/>
    <w:rsid w:val="001F5FE7"/>
    <w:rsid w:val="00207BCD"/>
    <w:rsid w:val="00221712"/>
    <w:rsid w:val="002248BF"/>
    <w:rsid w:val="0023082B"/>
    <w:rsid w:val="00234EF2"/>
    <w:rsid w:val="00236DD1"/>
    <w:rsid w:val="0024264B"/>
    <w:rsid w:val="0024701D"/>
    <w:rsid w:val="00247BED"/>
    <w:rsid w:val="00253E53"/>
    <w:rsid w:val="00266965"/>
    <w:rsid w:val="0028013F"/>
    <w:rsid w:val="00283F3C"/>
    <w:rsid w:val="00290E97"/>
    <w:rsid w:val="00295B44"/>
    <w:rsid w:val="00296F9D"/>
    <w:rsid w:val="0029751E"/>
    <w:rsid w:val="002A21A6"/>
    <w:rsid w:val="002A2374"/>
    <w:rsid w:val="002A3751"/>
    <w:rsid w:val="002A3AE4"/>
    <w:rsid w:val="002A6961"/>
    <w:rsid w:val="002A72EA"/>
    <w:rsid w:val="002B0A23"/>
    <w:rsid w:val="002B2D48"/>
    <w:rsid w:val="002C06D3"/>
    <w:rsid w:val="002C28DE"/>
    <w:rsid w:val="002C34EA"/>
    <w:rsid w:val="002D1F7C"/>
    <w:rsid w:val="002D2C57"/>
    <w:rsid w:val="002D499F"/>
    <w:rsid w:val="002D7B09"/>
    <w:rsid w:val="002F306B"/>
    <w:rsid w:val="002F4543"/>
    <w:rsid w:val="002F59C9"/>
    <w:rsid w:val="003021E6"/>
    <w:rsid w:val="00302C78"/>
    <w:rsid w:val="00305AFC"/>
    <w:rsid w:val="0030602E"/>
    <w:rsid w:val="00306183"/>
    <w:rsid w:val="003102E6"/>
    <w:rsid w:val="00310C01"/>
    <w:rsid w:val="00311CD8"/>
    <w:rsid w:val="003205D9"/>
    <w:rsid w:val="00330943"/>
    <w:rsid w:val="00337C86"/>
    <w:rsid w:val="00342023"/>
    <w:rsid w:val="0034617A"/>
    <w:rsid w:val="00351948"/>
    <w:rsid w:val="00356E29"/>
    <w:rsid w:val="00364345"/>
    <w:rsid w:val="0037665F"/>
    <w:rsid w:val="00377372"/>
    <w:rsid w:val="00377838"/>
    <w:rsid w:val="00382CF6"/>
    <w:rsid w:val="003942F1"/>
    <w:rsid w:val="003A0B3A"/>
    <w:rsid w:val="003A61A7"/>
    <w:rsid w:val="003A7CEE"/>
    <w:rsid w:val="003B306A"/>
    <w:rsid w:val="003B4E3B"/>
    <w:rsid w:val="003B7B49"/>
    <w:rsid w:val="003C6E6C"/>
    <w:rsid w:val="003D030A"/>
    <w:rsid w:val="003D6DBD"/>
    <w:rsid w:val="003E3268"/>
    <w:rsid w:val="003F08A5"/>
    <w:rsid w:val="003F2483"/>
    <w:rsid w:val="003F2F06"/>
    <w:rsid w:val="003F44C7"/>
    <w:rsid w:val="003F7199"/>
    <w:rsid w:val="0040104A"/>
    <w:rsid w:val="00405C0A"/>
    <w:rsid w:val="0040631C"/>
    <w:rsid w:val="00410696"/>
    <w:rsid w:val="004141A7"/>
    <w:rsid w:val="00414F2C"/>
    <w:rsid w:val="0042477F"/>
    <w:rsid w:val="00425A4F"/>
    <w:rsid w:val="0043024C"/>
    <w:rsid w:val="00434B53"/>
    <w:rsid w:val="00436CAC"/>
    <w:rsid w:val="00445F70"/>
    <w:rsid w:val="00450B34"/>
    <w:rsid w:val="00454134"/>
    <w:rsid w:val="004606A7"/>
    <w:rsid w:val="004664CA"/>
    <w:rsid w:val="00474AC6"/>
    <w:rsid w:val="004843E4"/>
    <w:rsid w:val="00492E31"/>
    <w:rsid w:val="004936FD"/>
    <w:rsid w:val="00497BDA"/>
    <w:rsid w:val="004A086E"/>
    <w:rsid w:val="004A100B"/>
    <w:rsid w:val="004C4C3D"/>
    <w:rsid w:val="004C6715"/>
    <w:rsid w:val="004D57A0"/>
    <w:rsid w:val="004D659B"/>
    <w:rsid w:val="004D7537"/>
    <w:rsid w:val="004E416B"/>
    <w:rsid w:val="004E6A11"/>
    <w:rsid w:val="004F4040"/>
    <w:rsid w:val="004F4F5E"/>
    <w:rsid w:val="0051455A"/>
    <w:rsid w:val="005209BF"/>
    <w:rsid w:val="00522237"/>
    <w:rsid w:val="0052262F"/>
    <w:rsid w:val="00537E12"/>
    <w:rsid w:val="00545B72"/>
    <w:rsid w:val="00545C33"/>
    <w:rsid w:val="00546E07"/>
    <w:rsid w:val="0055127E"/>
    <w:rsid w:val="00551339"/>
    <w:rsid w:val="00553A4C"/>
    <w:rsid w:val="00554335"/>
    <w:rsid w:val="0056562B"/>
    <w:rsid w:val="005672EB"/>
    <w:rsid w:val="00575732"/>
    <w:rsid w:val="00575F3F"/>
    <w:rsid w:val="00584788"/>
    <w:rsid w:val="00584C0D"/>
    <w:rsid w:val="00585AAF"/>
    <w:rsid w:val="005915D8"/>
    <w:rsid w:val="00592158"/>
    <w:rsid w:val="00592630"/>
    <w:rsid w:val="00592BEF"/>
    <w:rsid w:val="00594182"/>
    <w:rsid w:val="005962AE"/>
    <w:rsid w:val="00597F50"/>
    <w:rsid w:val="005A0FA9"/>
    <w:rsid w:val="005A2535"/>
    <w:rsid w:val="005A6091"/>
    <w:rsid w:val="005B73CD"/>
    <w:rsid w:val="005C6206"/>
    <w:rsid w:val="005C6817"/>
    <w:rsid w:val="005D1709"/>
    <w:rsid w:val="005F0439"/>
    <w:rsid w:val="005F0838"/>
    <w:rsid w:val="005F2A35"/>
    <w:rsid w:val="005F7294"/>
    <w:rsid w:val="00601904"/>
    <w:rsid w:val="00605874"/>
    <w:rsid w:val="00612A82"/>
    <w:rsid w:val="00613B29"/>
    <w:rsid w:val="00616EDC"/>
    <w:rsid w:val="00626573"/>
    <w:rsid w:val="006322DB"/>
    <w:rsid w:val="00640B2C"/>
    <w:rsid w:val="006421B2"/>
    <w:rsid w:val="00650CCF"/>
    <w:rsid w:val="00667CAD"/>
    <w:rsid w:val="00674F4E"/>
    <w:rsid w:val="00681C19"/>
    <w:rsid w:val="00681D5E"/>
    <w:rsid w:val="00686903"/>
    <w:rsid w:val="00686DCC"/>
    <w:rsid w:val="006938DC"/>
    <w:rsid w:val="00693E27"/>
    <w:rsid w:val="00696B18"/>
    <w:rsid w:val="006A08E0"/>
    <w:rsid w:val="006A0B5E"/>
    <w:rsid w:val="006A16F4"/>
    <w:rsid w:val="006A3B48"/>
    <w:rsid w:val="006B58B3"/>
    <w:rsid w:val="006B6E2F"/>
    <w:rsid w:val="006C0257"/>
    <w:rsid w:val="006C06CA"/>
    <w:rsid w:val="006C0E29"/>
    <w:rsid w:val="006D292E"/>
    <w:rsid w:val="006D30FE"/>
    <w:rsid w:val="006D3757"/>
    <w:rsid w:val="006D79D9"/>
    <w:rsid w:val="006E31D1"/>
    <w:rsid w:val="006E62B9"/>
    <w:rsid w:val="006F7348"/>
    <w:rsid w:val="006F796D"/>
    <w:rsid w:val="00700DE8"/>
    <w:rsid w:val="0070155F"/>
    <w:rsid w:val="00706DB3"/>
    <w:rsid w:val="00714EAF"/>
    <w:rsid w:val="0071556D"/>
    <w:rsid w:val="00737107"/>
    <w:rsid w:val="007371FD"/>
    <w:rsid w:val="007372A4"/>
    <w:rsid w:val="007412E8"/>
    <w:rsid w:val="00741B04"/>
    <w:rsid w:val="00746F0B"/>
    <w:rsid w:val="007517FD"/>
    <w:rsid w:val="00752774"/>
    <w:rsid w:val="0075619B"/>
    <w:rsid w:val="00756A21"/>
    <w:rsid w:val="00763B5A"/>
    <w:rsid w:val="007641D2"/>
    <w:rsid w:val="00764CA4"/>
    <w:rsid w:val="00771876"/>
    <w:rsid w:val="00772CC9"/>
    <w:rsid w:val="00774D05"/>
    <w:rsid w:val="007862BC"/>
    <w:rsid w:val="00787C08"/>
    <w:rsid w:val="00787DA8"/>
    <w:rsid w:val="00792D21"/>
    <w:rsid w:val="0079710C"/>
    <w:rsid w:val="00797F57"/>
    <w:rsid w:val="007A339B"/>
    <w:rsid w:val="007B77D6"/>
    <w:rsid w:val="007C58BC"/>
    <w:rsid w:val="007C63B1"/>
    <w:rsid w:val="007D0DB5"/>
    <w:rsid w:val="007D1AF3"/>
    <w:rsid w:val="007D2B1A"/>
    <w:rsid w:val="007D4836"/>
    <w:rsid w:val="007D5975"/>
    <w:rsid w:val="007D6F23"/>
    <w:rsid w:val="007E0CF5"/>
    <w:rsid w:val="007E2C84"/>
    <w:rsid w:val="007E3D70"/>
    <w:rsid w:val="007E43F8"/>
    <w:rsid w:val="007F0095"/>
    <w:rsid w:val="007F6693"/>
    <w:rsid w:val="00800DD2"/>
    <w:rsid w:val="00807970"/>
    <w:rsid w:val="00813AF8"/>
    <w:rsid w:val="00823314"/>
    <w:rsid w:val="00826FFD"/>
    <w:rsid w:val="00827E0B"/>
    <w:rsid w:val="008338F7"/>
    <w:rsid w:val="00834C4A"/>
    <w:rsid w:val="00843B2E"/>
    <w:rsid w:val="0084730C"/>
    <w:rsid w:val="0086047E"/>
    <w:rsid w:val="00860F40"/>
    <w:rsid w:val="008615C9"/>
    <w:rsid w:val="00864020"/>
    <w:rsid w:val="00866189"/>
    <w:rsid w:val="00866E6C"/>
    <w:rsid w:val="00871D58"/>
    <w:rsid w:val="00883382"/>
    <w:rsid w:val="00884639"/>
    <w:rsid w:val="00887EDE"/>
    <w:rsid w:val="00890ECF"/>
    <w:rsid w:val="00891CD7"/>
    <w:rsid w:val="00896AE6"/>
    <w:rsid w:val="00896F0D"/>
    <w:rsid w:val="008979D5"/>
    <w:rsid w:val="008A4C3B"/>
    <w:rsid w:val="008A7DE2"/>
    <w:rsid w:val="008B0BA9"/>
    <w:rsid w:val="008B132D"/>
    <w:rsid w:val="008B2AD7"/>
    <w:rsid w:val="008C4C90"/>
    <w:rsid w:val="008C6B0E"/>
    <w:rsid w:val="008D6B7E"/>
    <w:rsid w:val="008D7845"/>
    <w:rsid w:val="008E432E"/>
    <w:rsid w:val="008E5D0A"/>
    <w:rsid w:val="008F7BBB"/>
    <w:rsid w:val="00900CEB"/>
    <w:rsid w:val="009074E6"/>
    <w:rsid w:val="00917B8E"/>
    <w:rsid w:val="009205B9"/>
    <w:rsid w:val="009214EC"/>
    <w:rsid w:val="0092180F"/>
    <w:rsid w:val="009269DD"/>
    <w:rsid w:val="009314BD"/>
    <w:rsid w:val="00935EEB"/>
    <w:rsid w:val="009368B5"/>
    <w:rsid w:val="00947E92"/>
    <w:rsid w:val="0096364C"/>
    <w:rsid w:val="00965B07"/>
    <w:rsid w:val="00966CCF"/>
    <w:rsid w:val="00970E36"/>
    <w:rsid w:val="009777D3"/>
    <w:rsid w:val="00981B1E"/>
    <w:rsid w:val="009859E6"/>
    <w:rsid w:val="009935D1"/>
    <w:rsid w:val="009A369C"/>
    <w:rsid w:val="009A3A96"/>
    <w:rsid w:val="009A42A3"/>
    <w:rsid w:val="009A6E67"/>
    <w:rsid w:val="009B4D16"/>
    <w:rsid w:val="009C2114"/>
    <w:rsid w:val="009C58B3"/>
    <w:rsid w:val="009C60BC"/>
    <w:rsid w:val="009C6933"/>
    <w:rsid w:val="009C743C"/>
    <w:rsid w:val="009D1095"/>
    <w:rsid w:val="009E37A0"/>
    <w:rsid w:val="009E58DC"/>
    <w:rsid w:val="009E6E55"/>
    <w:rsid w:val="009F2819"/>
    <w:rsid w:val="009F4877"/>
    <w:rsid w:val="009F6F66"/>
    <w:rsid w:val="00A03C7C"/>
    <w:rsid w:val="00A04C7A"/>
    <w:rsid w:val="00A05521"/>
    <w:rsid w:val="00A05643"/>
    <w:rsid w:val="00A058E5"/>
    <w:rsid w:val="00A072E3"/>
    <w:rsid w:val="00A127E3"/>
    <w:rsid w:val="00A14779"/>
    <w:rsid w:val="00A2072E"/>
    <w:rsid w:val="00A211DB"/>
    <w:rsid w:val="00A223F1"/>
    <w:rsid w:val="00A237BB"/>
    <w:rsid w:val="00A40C46"/>
    <w:rsid w:val="00A40EAB"/>
    <w:rsid w:val="00A445F3"/>
    <w:rsid w:val="00A44678"/>
    <w:rsid w:val="00A57EED"/>
    <w:rsid w:val="00A617D0"/>
    <w:rsid w:val="00A629C7"/>
    <w:rsid w:val="00A62CA5"/>
    <w:rsid w:val="00A65553"/>
    <w:rsid w:val="00A65B4C"/>
    <w:rsid w:val="00A666A5"/>
    <w:rsid w:val="00A6700F"/>
    <w:rsid w:val="00A70933"/>
    <w:rsid w:val="00A70CD3"/>
    <w:rsid w:val="00A74DCF"/>
    <w:rsid w:val="00A76812"/>
    <w:rsid w:val="00A81D55"/>
    <w:rsid w:val="00A82078"/>
    <w:rsid w:val="00A838C8"/>
    <w:rsid w:val="00A91C42"/>
    <w:rsid w:val="00A9516B"/>
    <w:rsid w:val="00A9780A"/>
    <w:rsid w:val="00AA00AF"/>
    <w:rsid w:val="00AA2F47"/>
    <w:rsid w:val="00AA6B65"/>
    <w:rsid w:val="00AB283D"/>
    <w:rsid w:val="00AB327E"/>
    <w:rsid w:val="00AB6665"/>
    <w:rsid w:val="00AC11EC"/>
    <w:rsid w:val="00AC3C6F"/>
    <w:rsid w:val="00AD0110"/>
    <w:rsid w:val="00AD05E1"/>
    <w:rsid w:val="00AD11A8"/>
    <w:rsid w:val="00AD312E"/>
    <w:rsid w:val="00AE1D6D"/>
    <w:rsid w:val="00AF0DEE"/>
    <w:rsid w:val="00AF65F7"/>
    <w:rsid w:val="00AF7153"/>
    <w:rsid w:val="00B01709"/>
    <w:rsid w:val="00B024B0"/>
    <w:rsid w:val="00B036DF"/>
    <w:rsid w:val="00B07D1C"/>
    <w:rsid w:val="00B17F4C"/>
    <w:rsid w:val="00B238F1"/>
    <w:rsid w:val="00B24376"/>
    <w:rsid w:val="00B31419"/>
    <w:rsid w:val="00B319C1"/>
    <w:rsid w:val="00B34183"/>
    <w:rsid w:val="00B35E2A"/>
    <w:rsid w:val="00B36529"/>
    <w:rsid w:val="00B41F0E"/>
    <w:rsid w:val="00B47182"/>
    <w:rsid w:val="00B4728F"/>
    <w:rsid w:val="00B51748"/>
    <w:rsid w:val="00B56B57"/>
    <w:rsid w:val="00B57409"/>
    <w:rsid w:val="00B62DEC"/>
    <w:rsid w:val="00B65C67"/>
    <w:rsid w:val="00B66D97"/>
    <w:rsid w:val="00B8205F"/>
    <w:rsid w:val="00B8383B"/>
    <w:rsid w:val="00B85023"/>
    <w:rsid w:val="00B90280"/>
    <w:rsid w:val="00B92EDB"/>
    <w:rsid w:val="00BA1A74"/>
    <w:rsid w:val="00BA469B"/>
    <w:rsid w:val="00BB4A5B"/>
    <w:rsid w:val="00BB5F8F"/>
    <w:rsid w:val="00BC2A1E"/>
    <w:rsid w:val="00BE406F"/>
    <w:rsid w:val="00BE5A19"/>
    <w:rsid w:val="00BF2534"/>
    <w:rsid w:val="00BF3E04"/>
    <w:rsid w:val="00BF6DED"/>
    <w:rsid w:val="00BF710B"/>
    <w:rsid w:val="00C002EA"/>
    <w:rsid w:val="00C17AE5"/>
    <w:rsid w:val="00C2053E"/>
    <w:rsid w:val="00C35DE1"/>
    <w:rsid w:val="00C36BD2"/>
    <w:rsid w:val="00C40ED3"/>
    <w:rsid w:val="00C52238"/>
    <w:rsid w:val="00C524AA"/>
    <w:rsid w:val="00C54689"/>
    <w:rsid w:val="00C5576A"/>
    <w:rsid w:val="00C61346"/>
    <w:rsid w:val="00C72A2B"/>
    <w:rsid w:val="00C812BC"/>
    <w:rsid w:val="00C8306A"/>
    <w:rsid w:val="00C87102"/>
    <w:rsid w:val="00C87CA3"/>
    <w:rsid w:val="00C960E0"/>
    <w:rsid w:val="00CA0FBA"/>
    <w:rsid w:val="00CA77C5"/>
    <w:rsid w:val="00CB6C08"/>
    <w:rsid w:val="00CC665F"/>
    <w:rsid w:val="00CC7C12"/>
    <w:rsid w:val="00CD0690"/>
    <w:rsid w:val="00CD0DCA"/>
    <w:rsid w:val="00CD6CB3"/>
    <w:rsid w:val="00CD7B98"/>
    <w:rsid w:val="00CE0403"/>
    <w:rsid w:val="00CE34AD"/>
    <w:rsid w:val="00CE535F"/>
    <w:rsid w:val="00CE6A03"/>
    <w:rsid w:val="00CF0C2F"/>
    <w:rsid w:val="00CF7D84"/>
    <w:rsid w:val="00D01231"/>
    <w:rsid w:val="00D16BC0"/>
    <w:rsid w:val="00D201C6"/>
    <w:rsid w:val="00D239F6"/>
    <w:rsid w:val="00D32877"/>
    <w:rsid w:val="00D34BD1"/>
    <w:rsid w:val="00D431F9"/>
    <w:rsid w:val="00D466D0"/>
    <w:rsid w:val="00D53A2B"/>
    <w:rsid w:val="00D55D2A"/>
    <w:rsid w:val="00D61F63"/>
    <w:rsid w:val="00D62F30"/>
    <w:rsid w:val="00D638E0"/>
    <w:rsid w:val="00D716BA"/>
    <w:rsid w:val="00D7183E"/>
    <w:rsid w:val="00D7709C"/>
    <w:rsid w:val="00D8000E"/>
    <w:rsid w:val="00D84527"/>
    <w:rsid w:val="00D84A2F"/>
    <w:rsid w:val="00D8691D"/>
    <w:rsid w:val="00D90869"/>
    <w:rsid w:val="00D912A4"/>
    <w:rsid w:val="00DA42F5"/>
    <w:rsid w:val="00DA69CE"/>
    <w:rsid w:val="00DA75C1"/>
    <w:rsid w:val="00DB099C"/>
    <w:rsid w:val="00DB2554"/>
    <w:rsid w:val="00DB6721"/>
    <w:rsid w:val="00DC2952"/>
    <w:rsid w:val="00DC41B4"/>
    <w:rsid w:val="00DE2833"/>
    <w:rsid w:val="00DE2B74"/>
    <w:rsid w:val="00DE41AC"/>
    <w:rsid w:val="00DE5CA5"/>
    <w:rsid w:val="00DE6174"/>
    <w:rsid w:val="00DE7589"/>
    <w:rsid w:val="00DF29D2"/>
    <w:rsid w:val="00DF4835"/>
    <w:rsid w:val="00E037CD"/>
    <w:rsid w:val="00E06828"/>
    <w:rsid w:val="00E06CF5"/>
    <w:rsid w:val="00E07C02"/>
    <w:rsid w:val="00E10FBB"/>
    <w:rsid w:val="00E12B06"/>
    <w:rsid w:val="00E15943"/>
    <w:rsid w:val="00E20619"/>
    <w:rsid w:val="00E2100A"/>
    <w:rsid w:val="00E2345B"/>
    <w:rsid w:val="00E3226A"/>
    <w:rsid w:val="00E37C24"/>
    <w:rsid w:val="00E46E48"/>
    <w:rsid w:val="00E51D9B"/>
    <w:rsid w:val="00E64BDE"/>
    <w:rsid w:val="00E65910"/>
    <w:rsid w:val="00E65EF3"/>
    <w:rsid w:val="00E71CB9"/>
    <w:rsid w:val="00E73698"/>
    <w:rsid w:val="00E76AE7"/>
    <w:rsid w:val="00E8251C"/>
    <w:rsid w:val="00E82E78"/>
    <w:rsid w:val="00E84AC1"/>
    <w:rsid w:val="00E91FA0"/>
    <w:rsid w:val="00E93288"/>
    <w:rsid w:val="00EA0196"/>
    <w:rsid w:val="00EA3C89"/>
    <w:rsid w:val="00EA5512"/>
    <w:rsid w:val="00EB0470"/>
    <w:rsid w:val="00EB0B4C"/>
    <w:rsid w:val="00EB25F4"/>
    <w:rsid w:val="00EC2DBD"/>
    <w:rsid w:val="00EC65EC"/>
    <w:rsid w:val="00EC712D"/>
    <w:rsid w:val="00ED15A0"/>
    <w:rsid w:val="00ED4300"/>
    <w:rsid w:val="00ED78E9"/>
    <w:rsid w:val="00EE1607"/>
    <w:rsid w:val="00EE6146"/>
    <w:rsid w:val="00EE7663"/>
    <w:rsid w:val="00EE78ED"/>
    <w:rsid w:val="00EF34C3"/>
    <w:rsid w:val="00EF3E45"/>
    <w:rsid w:val="00EF5910"/>
    <w:rsid w:val="00EF5A40"/>
    <w:rsid w:val="00F029D4"/>
    <w:rsid w:val="00F02D0D"/>
    <w:rsid w:val="00F06C36"/>
    <w:rsid w:val="00F11312"/>
    <w:rsid w:val="00F12EFF"/>
    <w:rsid w:val="00F15306"/>
    <w:rsid w:val="00F222F0"/>
    <w:rsid w:val="00F25EE3"/>
    <w:rsid w:val="00F27825"/>
    <w:rsid w:val="00F3000A"/>
    <w:rsid w:val="00F45724"/>
    <w:rsid w:val="00F558EE"/>
    <w:rsid w:val="00F6328E"/>
    <w:rsid w:val="00F64662"/>
    <w:rsid w:val="00F65630"/>
    <w:rsid w:val="00F65BB0"/>
    <w:rsid w:val="00F70DD5"/>
    <w:rsid w:val="00F9192E"/>
    <w:rsid w:val="00FA01C0"/>
    <w:rsid w:val="00FA1F69"/>
    <w:rsid w:val="00FA675D"/>
    <w:rsid w:val="00FA7A89"/>
    <w:rsid w:val="00FB10BB"/>
    <w:rsid w:val="00FC0908"/>
    <w:rsid w:val="00FC0917"/>
    <w:rsid w:val="00FC2881"/>
    <w:rsid w:val="00FC58CE"/>
    <w:rsid w:val="00FC6796"/>
    <w:rsid w:val="00FD16A8"/>
    <w:rsid w:val="00FD7DC1"/>
    <w:rsid w:val="00FE539C"/>
    <w:rsid w:val="00FE70E6"/>
    <w:rsid w:val="00FF5F43"/>
    <w:rsid w:val="00FF650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colormenu v:ext="edit" fillcolor="none" strokecolor="none"/>
    </o:shapedefaults>
    <o:shapelayout v:ext="edit">
      <o:idmap v:ext="edit" data="1"/>
    </o:shapelayout>
  </w:shapeDefaults>
  <w:decimalSymbol w:val="."/>
  <w:listSeparator w:val=","/>
  <w15:docId w15:val="{C0B989C3-34C9-46F5-AF4D-3EE7D50E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styleId="ListParagraph">
    <w:name w:val="List Paragraph"/>
    <w:basedOn w:val="Normal"/>
    <w:uiPriority w:val="34"/>
    <w:qFormat/>
    <w:rsid w:val="006B6E2F"/>
    <w:pPr>
      <w:ind w:left="720"/>
      <w:contextualSpacing/>
    </w:pPr>
  </w:style>
  <w:style w:type="paragraph" w:customStyle="1" w:styleId="Default">
    <w:name w:val="Default"/>
    <w:rsid w:val="00A072E3"/>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rsid w:val="008F7BBB"/>
    <w:rPr>
      <w:sz w:val="16"/>
      <w:szCs w:val="16"/>
    </w:rPr>
  </w:style>
  <w:style w:type="paragraph" w:styleId="CommentText">
    <w:name w:val="annotation text"/>
    <w:basedOn w:val="Normal"/>
    <w:link w:val="CommentTextChar"/>
    <w:rsid w:val="008F7BBB"/>
    <w:rPr>
      <w:sz w:val="20"/>
      <w:szCs w:val="20"/>
    </w:rPr>
  </w:style>
  <w:style w:type="character" w:customStyle="1" w:styleId="CommentTextChar">
    <w:name w:val="Comment Text Char"/>
    <w:basedOn w:val="DefaultParagraphFont"/>
    <w:link w:val="CommentText"/>
    <w:rsid w:val="008F7BBB"/>
  </w:style>
  <w:style w:type="paragraph" w:styleId="CommentSubject">
    <w:name w:val="annotation subject"/>
    <w:basedOn w:val="CommentText"/>
    <w:next w:val="CommentText"/>
    <w:link w:val="CommentSubjectChar"/>
    <w:rsid w:val="008F7BBB"/>
    <w:rPr>
      <w:b/>
      <w:bCs/>
    </w:rPr>
  </w:style>
  <w:style w:type="character" w:customStyle="1" w:styleId="CommentSubjectChar">
    <w:name w:val="Comment Subject Char"/>
    <w:basedOn w:val="CommentTextChar"/>
    <w:link w:val="CommentSubject"/>
    <w:rsid w:val="008F7BBB"/>
    <w:rPr>
      <w:b/>
      <w:bCs/>
    </w:rPr>
  </w:style>
  <w:style w:type="paragraph" w:styleId="Revision">
    <w:name w:val="Revision"/>
    <w:hidden/>
    <w:rsid w:val="00787C08"/>
    <w:rPr>
      <w:sz w:val="24"/>
      <w:szCs w:val="24"/>
    </w:rPr>
  </w:style>
  <w:style w:type="paragraph" w:customStyle="1" w:styleId="AHPRASubhead">
    <w:name w:val="AHPRA Subhead"/>
    <w:basedOn w:val="Normal"/>
    <w:qFormat/>
    <w:rsid w:val="00E15943"/>
    <w:rPr>
      <w:rFonts w:ascii="Arial" w:hAnsi="Arial" w:cs="Arial"/>
      <w:b/>
      <w:color w:val="008EC4"/>
      <w:sz w:val="20"/>
      <w:szCs w:val="20"/>
    </w:rPr>
  </w:style>
  <w:style w:type="paragraph" w:customStyle="1" w:styleId="AHPRAbody">
    <w:name w:val="AHPRA body"/>
    <w:basedOn w:val="Normal"/>
    <w:qFormat/>
    <w:rsid w:val="00575F3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73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0CB0-52B8-42C3-90C1-3783E13F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17224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Limited registration for area of need</dc:title>
  <dc:subject>Registration standard</dc:subject>
  <dc:creator>Medical Board</dc:creator>
  <dc:description/>
  <cp:lastModifiedBy>Sheryl Kamath</cp:lastModifiedBy>
  <cp:revision>2</cp:revision>
  <cp:lastPrinted>2014-12-02T00:20:00Z</cp:lastPrinted>
  <dcterms:created xsi:type="dcterms:W3CDTF">2016-06-28T04:43:00Z</dcterms:created>
  <dcterms:modified xsi:type="dcterms:W3CDTF">2016-06-28T04:43:00Z</dcterms:modified>
</cp:coreProperties>
</file>